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A9EE1" w14:textId="3598A155" w:rsidR="00C06509" w:rsidRPr="008F7110" w:rsidRDefault="00461D04" w:rsidP="008F7110">
      <w:pPr>
        <w:pStyle w:val="Textoindependiente"/>
        <w:spacing w:before="94" w:line="256" w:lineRule="auto"/>
        <w:ind w:left="125" w:firstLine="1"/>
        <w:jc w:val="both"/>
        <w:rPr>
          <w:b/>
          <w:sz w:val="22"/>
          <w:szCs w:val="22"/>
          <w:lang w:val="es-AR"/>
        </w:rPr>
      </w:pPr>
      <w:bookmarkStart w:id="0" w:name="_Hlk164267495"/>
      <w:r w:rsidRPr="008F7110">
        <w:rPr>
          <w:b/>
          <w:color w:val="262326"/>
          <w:w w:val="90"/>
          <w:sz w:val="22"/>
          <w:szCs w:val="22"/>
          <w:lang w:val="es-AR"/>
        </w:rPr>
        <w:t>PR</w:t>
      </w:r>
      <w:r w:rsidRPr="008F7110">
        <w:rPr>
          <w:b/>
          <w:color w:val="262326"/>
          <w:w w:val="105"/>
          <w:sz w:val="22"/>
          <w:szCs w:val="22"/>
          <w:lang w:val="es-AR"/>
        </w:rPr>
        <w:t>OPU</w:t>
      </w:r>
      <w:r w:rsidRPr="008F7110">
        <w:rPr>
          <w:b/>
          <w:color w:val="0C0A0C"/>
          <w:w w:val="105"/>
          <w:sz w:val="22"/>
          <w:szCs w:val="22"/>
          <w:lang w:val="es-AR"/>
        </w:rPr>
        <w:t>E</w:t>
      </w:r>
      <w:r w:rsidRPr="008F7110">
        <w:rPr>
          <w:b/>
          <w:color w:val="262326"/>
          <w:w w:val="105"/>
          <w:sz w:val="22"/>
          <w:szCs w:val="22"/>
          <w:lang w:val="es-AR"/>
        </w:rPr>
        <w:t xml:space="preserve">STA: </w:t>
      </w:r>
      <w:r w:rsidRPr="00977B9E">
        <w:rPr>
          <w:b/>
          <w:color w:val="363438"/>
          <w:w w:val="105"/>
          <w:sz w:val="22"/>
          <w:szCs w:val="22"/>
          <w:lang w:val="es-AR"/>
        </w:rPr>
        <w:t>CONVOCATORIA 202</w:t>
      </w:r>
      <w:r w:rsidR="00BE4890" w:rsidRPr="00977B9E">
        <w:rPr>
          <w:b/>
          <w:color w:val="363438"/>
          <w:w w:val="105"/>
          <w:sz w:val="22"/>
          <w:szCs w:val="22"/>
          <w:lang w:val="es-AR"/>
        </w:rPr>
        <w:t>4</w:t>
      </w:r>
      <w:r w:rsidRPr="00977B9E">
        <w:rPr>
          <w:b/>
          <w:color w:val="363438"/>
          <w:w w:val="105"/>
          <w:sz w:val="22"/>
          <w:szCs w:val="22"/>
          <w:lang w:val="es-AR"/>
        </w:rPr>
        <w:t xml:space="preserve"> </w:t>
      </w:r>
      <w:r w:rsidRPr="00977B9E">
        <w:rPr>
          <w:b/>
          <w:color w:val="262326"/>
          <w:w w:val="105"/>
          <w:sz w:val="22"/>
          <w:szCs w:val="22"/>
          <w:lang w:val="es-AR"/>
        </w:rPr>
        <w:t>PARA POSTULAR A B</w:t>
      </w:r>
      <w:r w:rsidRPr="00977B9E">
        <w:rPr>
          <w:b/>
          <w:color w:val="0C0A0C"/>
          <w:w w:val="105"/>
          <w:sz w:val="22"/>
          <w:szCs w:val="22"/>
          <w:lang w:val="es-AR"/>
        </w:rPr>
        <w:t>E</w:t>
      </w:r>
      <w:r w:rsidRPr="00977B9E">
        <w:rPr>
          <w:b/>
          <w:color w:val="262326"/>
          <w:w w:val="105"/>
          <w:sz w:val="22"/>
          <w:szCs w:val="22"/>
          <w:lang w:val="es-AR"/>
        </w:rPr>
        <w:t>CAS DE AYUDA ECONÓMICA PARA LA FORMAC</w:t>
      </w:r>
      <w:r w:rsidRPr="00977B9E">
        <w:rPr>
          <w:b/>
          <w:color w:val="0C0A0C"/>
          <w:w w:val="105"/>
          <w:sz w:val="22"/>
          <w:szCs w:val="22"/>
          <w:lang w:val="es-AR"/>
        </w:rPr>
        <w:t>I</w:t>
      </w:r>
      <w:r w:rsidRPr="00977B9E">
        <w:rPr>
          <w:b/>
          <w:color w:val="262326"/>
          <w:w w:val="105"/>
          <w:sz w:val="22"/>
          <w:szCs w:val="22"/>
          <w:lang w:val="es-AR"/>
        </w:rPr>
        <w:t>ÓN D</w:t>
      </w:r>
      <w:r w:rsidRPr="00977B9E">
        <w:rPr>
          <w:b/>
          <w:color w:val="0C0A0C"/>
          <w:w w:val="105"/>
          <w:sz w:val="22"/>
          <w:szCs w:val="22"/>
          <w:lang w:val="es-AR"/>
        </w:rPr>
        <w:t xml:space="preserve">E </w:t>
      </w:r>
      <w:r w:rsidRPr="00977B9E">
        <w:rPr>
          <w:b/>
          <w:color w:val="262326"/>
          <w:w w:val="105"/>
          <w:sz w:val="22"/>
          <w:szCs w:val="22"/>
          <w:lang w:val="es-AR"/>
        </w:rPr>
        <w:t>POSGRADO</w:t>
      </w:r>
      <w:r w:rsidR="00FC2095">
        <w:rPr>
          <w:b/>
          <w:color w:val="262326"/>
          <w:w w:val="105"/>
          <w:sz w:val="22"/>
          <w:szCs w:val="22"/>
          <w:lang w:val="es-AR"/>
        </w:rPr>
        <w:t xml:space="preserve"> EN LA FACULTAD DE </w:t>
      </w:r>
      <w:r w:rsidR="00A92F20">
        <w:rPr>
          <w:b/>
          <w:color w:val="262326"/>
          <w:w w:val="105"/>
          <w:sz w:val="22"/>
          <w:szCs w:val="22"/>
          <w:lang w:val="es-AR"/>
        </w:rPr>
        <w:t>INGENIERÍA</w:t>
      </w:r>
    </w:p>
    <w:p w14:paraId="6B7DDF4C" w14:textId="77777777" w:rsidR="00C06509" w:rsidRPr="00BB075A" w:rsidRDefault="00C06509" w:rsidP="008F7110">
      <w:pPr>
        <w:pStyle w:val="Textoindependiente"/>
        <w:spacing w:before="10"/>
        <w:ind w:left="125"/>
        <w:rPr>
          <w:sz w:val="22"/>
          <w:szCs w:val="22"/>
          <w:lang w:val="es-AR"/>
        </w:rPr>
      </w:pPr>
    </w:p>
    <w:p w14:paraId="0DB46ED7" w14:textId="77777777" w:rsidR="00FF1657" w:rsidRDefault="003B36FE" w:rsidP="00FF1657">
      <w:pPr>
        <w:pStyle w:val="Textoindependiente"/>
        <w:spacing w:before="138" w:line="256" w:lineRule="auto"/>
        <w:ind w:left="125" w:firstLine="5"/>
        <w:jc w:val="both"/>
        <w:rPr>
          <w:sz w:val="22"/>
          <w:szCs w:val="22"/>
          <w:lang w:val="es-AR"/>
        </w:rPr>
      </w:pPr>
      <w:r w:rsidRPr="00BB075A">
        <w:rPr>
          <w:b/>
          <w:color w:val="0C0A0C"/>
          <w:w w:val="105"/>
          <w:sz w:val="22"/>
          <w:szCs w:val="22"/>
          <w:lang w:val="es-AR"/>
        </w:rPr>
        <w:t>Ob</w:t>
      </w:r>
      <w:r w:rsidRPr="00BB075A">
        <w:rPr>
          <w:b/>
          <w:color w:val="262326"/>
          <w:w w:val="105"/>
          <w:sz w:val="22"/>
          <w:szCs w:val="22"/>
          <w:lang w:val="es-AR"/>
        </w:rPr>
        <w:t>j</w:t>
      </w:r>
      <w:r w:rsidRPr="00BB075A">
        <w:rPr>
          <w:b/>
          <w:color w:val="0C0A0C"/>
          <w:w w:val="105"/>
          <w:sz w:val="22"/>
          <w:szCs w:val="22"/>
          <w:lang w:val="es-AR"/>
        </w:rPr>
        <w:t>e</w:t>
      </w:r>
      <w:r w:rsidRPr="00BB075A">
        <w:rPr>
          <w:b/>
          <w:color w:val="262326"/>
          <w:w w:val="105"/>
          <w:sz w:val="22"/>
          <w:szCs w:val="22"/>
          <w:lang w:val="es-AR"/>
        </w:rPr>
        <w:t>ti</w:t>
      </w:r>
      <w:r w:rsidRPr="00BB075A">
        <w:rPr>
          <w:b/>
          <w:color w:val="0C0A0C"/>
          <w:w w:val="105"/>
          <w:sz w:val="22"/>
          <w:szCs w:val="22"/>
          <w:lang w:val="es-AR"/>
        </w:rPr>
        <w:t>vo</w:t>
      </w:r>
      <w:r w:rsidRPr="00BB075A">
        <w:rPr>
          <w:b/>
          <w:color w:val="67676B"/>
          <w:w w:val="105"/>
          <w:sz w:val="22"/>
          <w:szCs w:val="22"/>
          <w:lang w:val="es-AR"/>
        </w:rPr>
        <w:t xml:space="preserve">: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Promover </w:t>
      </w:r>
      <w:r w:rsidRPr="00BB075A">
        <w:rPr>
          <w:color w:val="363438"/>
          <w:w w:val="105"/>
          <w:sz w:val="22"/>
          <w:szCs w:val="22"/>
          <w:lang w:val="es-AR"/>
        </w:rPr>
        <w:t xml:space="preserve">y </w:t>
      </w:r>
      <w:r w:rsidRPr="00BB075A">
        <w:rPr>
          <w:color w:val="262326"/>
          <w:w w:val="105"/>
          <w:sz w:val="22"/>
          <w:szCs w:val="22"/>
          <w:lang w:val="es-AR"/>
        </w:rPr>
        <w:t>est</w:t>
      </w:r>
      <w:r w:rsidRPr="00BB075A">
        <w:rPr>
          <w:color w:val="504F54"/>
          <w:w w:val="105"/>
          <w:sz w:val="22"/>
          <w:szCs w:val="22"/>
          <w:lang w:val="es-AR"/>
        </w:rPr>
        <w:t>i</w:t>
      </w:r>
      <w:r w:rsidRPr="00BB075A">
        <w:rPr>
          <w:color w:val="363438"/>
          <w:w w:val="105"/>
          <w:sz w:val="22"/>
          <w:szCs w:val="22"/>
          <w:lang w:val="es-AR"/>
        </w:rPr>
        <w:t xml:space="preserve">mular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la formación de </w:t>
      </w:r>
      <w:r w:rsidR="004E7430" w:rsidRPr="00BB075A">
        <w:rPr>
          <w:color w:val="262326"/>
          <w:w w:val="105"/>
          <w:sz w:val="22"/>
          <w:szCs w:val="22"/>
          <w:lang w:val="es-AR"/>
        </w:rPr>
        <w:t>posgrado</w:t>
      </w:r>
      <w:r w:rsidR="0010182A">
        <w:rPr>
          <w:color w:val="262326"/>
          <w:w w:val="105"/>
          <w:sz w:val="22"/>
          <w:szCs w:val="22"/>
          <w:lang w:val="es-AR"/>
        </w:rPr>
        <w:t xml:space="preserve"> en</w:t>
      </w:r>
      <w:r w:rsidR="0010182A" w:rsidRPr="00D511AD">
        <w:rPr>
          <w:lang w:val="es-AR"/>
        </w:rPr>
        <w:t xml:space="preserve"> </w:t>
      </w:r>
      <w:r w:rsidR="0010182A" w:rsidRPr="0010182A">
        <w:rPr>
          <w:color w:val="262326"/>
          <w:w w:val="105"/>
          <w:sz w:val="22"/>
          <w:szCs w:val="22"/>
          <w:lang w:val="es-AR"/>
        </w:rPr>
        <w:t>la Facultad de Ingeniería</w:t>
      </w:r>
      <w:r w:rsidR="004E7430" w:rsidRPr="00BB075A">
        <w:rPr>
          <w:color w:val="262326"/>
          <w:w w:val="105"/>
          <w:sz w:val="22"/>
          <w:szCs w:val="22"/>
          <w:lang w:val="es-AR"/>
        </w:rPr>
        <w:t>.</w:t>
      </w:r>
    </w:p>
    <w:p w14:paraId="10A7FA43" w14:textId="1601901C" w:rsidR="009E01D1" w:rsidRPr="00FF1657" w:rsidRDefault="00461D04" w:rsidP="00FF1657">
      <w:pPr>
        <w:pStyle w:val="Textoindependiente"/>
        <w:spacing w:before="138" w:line="256" w:lineRule="auto"/>
        <w:ind w:left="125" w:firstLine="5"/>
        <w:jc w:val="both"/>
        <w:rPr>
          <w:sz w:val="22"/>
          <w:szCs w:val="22"/>
          <w:lang w:val="es-AR"/>
        </w:rPr>
      </w:pPr>
      <w:r w:rsidRPr="00BB075A">
        <w:rPr>
          <w:b/>
          <w:color w:val="0C0A0C"/>
          <w:w w:val="105"/>
          <w:sz w:val="22"/>
          <w:szCs w:val="22"/>
          <w:lang w:val="es-AR"/>
        </w:rPr>
        <w:t>Dest</w:t>
      </w:r>
      <w:r w:rsidRPr="00BB075A">
        <w:rPr>
          <w:b/>
          <w:color w:val="262326"/>
          <w:w w:val="105"/>
          <w:sz w:val="22"/>
          <w:szCs w:val="22"/>
          <w:lang w:val="es-AR"/>
        </w:rPr>
        <w:t>i</w:t>
      </w:r>
      <w:r w:rsidRPr="00BB075A">
        <w:rPr>
          <w:b/>
          <w:color w:val="0C0A0C"/>
          <w:w w:val="105"/>
          <w:sz w:val="22"/>
          <w:szCs w:val="22"/>
          <w:lang w:val="es-AR"/>
        </w:rPr>
        <w:t>nata</w:t>
      </w:r>
      <w:r w:rsidRPr="00BB075A">
        <w:rPr>
          <w:b/>
          <w:color w:val="262326"/>
          <w:w w:val="105"/>
          <w:sz w:val="22"/>
          <w:szCs w:val="22"/>
          <w:lang w:val="es-AR"/>
        </w:rPr>
        <w:t>r</w:t>
      </w:r>
      <w:r w:rsidRPr="00BB075A">
        <w:rPr>
          <w:b/>
          <w:color w:val="0C0A0C"/>
          <w:w w:val="105"/>
          <w:sz w:val="22"/>
          <w:szCs w:val="22"/>
          <w:lang w:val="es-AR"/>
        </w:rPr>
        <w:t>ios</w:t>
      </w:r>
      <w:r w:rsidR="003B36FE">
        <w:rPr>
          <w:b/>
          <w:color w:val="67676B"/>
          <w:w w:val="105"/>
          <w:sz w:val="22"/>
          <w:szCs w:val="22"/>
          <w:lang w:val="es-AR"/>
        </w:rPr>
        <w:t>:</w:t>
      </w:r>
      <w:r w:rsidRPr="00BB075A">
        <w:rPr>
          <w:b/>
          <w:color w:val="67676B"/>
          <w:spacing w:val="-6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>Podrán</w:t>
      </w:r>
      <w:r w:rsidRPr="00BB075A">
        <w:rPr>
          <w:color w:val="262326"/>
          <w:spacing w:val="-14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>postular</w:t>
      </w:r>
      <w:r w:rsidRPr="00BB075A">
        <w:rPr>
          <w:color w:val="262326"/>
          <w:spacing w:val="-5"/>
          <w:w w:val="105"/>
          <w:sz w:val="22"/>
          <w:szCs w:val="22"/>
          <w:lang w:val="es-AR"/>
        </w:rPr>
        <w:t xml:space="preserve"> </w:t>
      </w:r>
      <w:r w:rsidR="002A0971">
        <w:rPr>
          <w:color w:val="262326"/>
          <w:spacing w:val="-5"/>
          <w:w w:val="105"/>
          <w:sz w:val="22"/>
          <w:szCs w:val="22"/>
          <w:lang w:val="es-AR"/>
        </w:rPr>
        <w:t xml:space="preserve">aquellos </w:t>
      </w:r>
      <w:r w:rsidR="00B83F5B">
        <w:rPr>
          <w:color w:val="262326"/>
          <w:spacing w:val="-5"/>
          <w:w w:val="105"/>
          <w:sz w:val="22"/>
          <w:szCs w:val="22"/>
          <w:lang w:val="es-AR"/>
        </w:rPr>
        <w:t>interesados que se desempeñen como d</w:t>
      </w:r>
      <w:r w:rsidR="000721C8">
        <w:rPr>
          <w:color w:val="262326"/>
          <w:spacing w:val="-5"/>
          <w:w w:val="105"/>
          <w:sz w:val="22"/>
          <w:szCs w:val="22"/>
          <w:lang w:val="es-AR"/>
        </w:rPr>
        <w:t xml:space="preserve">ocente </w:t>
      </w:r>
      <w:r w:rsidR="000721C8" w:rsidRPr="00BB075A">
        <w:rPr>
          <w:color w:val="262326"/>
          <w:w w:val="105"/>
          <w:sz w:val="22"/>
          <w:szCs w:val="22"/>
          <w:lang w:val="es-AR"/>
        </w:rPr>
        <w:t xml:space="preserve">de </w:t>
      </w:r>
      <w:r w:rsidR="000721C8">
        <w:rPr>
          <w:color w:val="262326"/>
          <w:w w:val="105"/>
          <w:sz w:val="22"/>
          <w:szCs w:val="22"/>
          <w:lang w:val="es-AR"/>
        </w:rPr>
        <w:t>g</w:t>
      </w:r>
      <w:r w:rsidR="000721C8" w:rsidRPr="00BB075A">
        <w:rPr>
          <w:color w:val="262326"/>
          <w:w w:val="105"/>
          <w:sz w:val="22"/>
          <w:szCs w:val="22"/>
          <w:lang w:val="es-AR"/>
        </w:rPr>
        <w:t xml:space="preserve">rado de </w:t>
      </w:r>
      <w:r w:rsidR="000721C8" w:rsidRPr="00BB075A">
        <w:rPr>
          <w:color w:val="363438"/>
          <w:w w:val="105"/>
          <w:sz w:val="22"/>
          <w:szCs w:val="22"/>
          <w:lang w:val="es-AR"/>
        </w:rPr>
        <w:t>la</w:t>
      </w:r>
      <w:r w:rsidR="000721C8">
        <w:rPr>
          <w:color w:val="363438"/>
          <w:w w:val="105"/>
          <w:sz w:val="22"/>
          <w:szCs w:val="22"/>
          <w:lang w:val="es-AR"/>
        </w:rPr>
        <w:t xml:space="preserve"> </w:t>
      </w:r>
      <w:r w:rsidR="000721C8">
        <w:rPr>
          <w:color w:val="262326"/>
          <w:spacing w:val="-5"/>
          <w:w w:val="105"/>
          <w:sz w:val="22"/>
          <w:szCs w:val="22"/>
          <w:lang w:val="es-AR"/>
        </w:rPr>
        <w:t xml:space="preserve">Universidad Nacional de Cuyo </w:t>
      </w:r>
      <w:r w:rsidR="00B83F5B">
        <w:rPr>
          <w:color w:val="262326"/>
          <w:spacing w:val="-5"/>
          <w:w w:val="105"/>
          <w:sz w:val="22"/>
          <w:szCs w:val="22"/>
          <w:lang w:val="es-AR"/>
        </w:rPr>
        <w:t>y aquellos</w:t>
      </w:r>
      <w:r w:rsidR="000721C8">
        <w:rPr>
          <w:color w:val="262326"/>
          <w:spacing w:val="-5"/>
          <w:w w:val="105"/>
          <w:sz w:val="22"/>
          <w:szCs w:val="22"/>
          <w:lang w:val="es-AR"/>
        </w:rPr>
        <w:t xml:space="preserve"> profesionales e</w:t>
      </w:r>
      <w:r w:rsidR="000721C8" w:rsidRPr="00E06F61">
        <w:rPr>
          <w:color w:val="262326"/>
          <w:w w:val="105"/>
          <w:sz w:val="22"/>
          <w:szCs w:val="22"/>
          <w:lang w:val="es-AR"/>
        </w:rPr>
        <w:t xml:space="preserve">gresados de una </w:t>
      </w:r>
      <w:r w:rsidR="00FF1657">
        <w:rPr>
          <w:color w:val="262326"/>
          <w:w w:val="105"/>
          <w:sz w:val="22"/>
          <w:szCs w:val="22"/>
          <w:lang w:val="es-AR"/>
        </w:rPr>
        <w:t>U</w:t>
      </w:r>
      <w:r w:rsidR="000721C8" w:rsidRPr="00E06F61">
        <w:rPr>
          <w:color w:val="262326"/>
          <w:w w:val="105"/>
          <w:sz w:val="22"/>
          <w:szCs w:val="22"/>
          <w:lang w:val="es-AR"/>
        </w:rPr>
        <w:t xml:space="preserve">niversidad </w:t>
      </w:r>
      <w:r w:rsidR="00FF1657">
        <w:rPr>
          <w:color w:val="262326"/>
          <w:w w:val="105"/>
          <w:sz w:val="22"/>
          <w:szCs w:val="22"/>
          <w:lang w:val="es-AR"/>
        </w:rPr>
        <w:t>A</w:t>
      </w:r>
      <w:r w:rsidR="00B83F5B">
        <w:rPr>
          <w:color w:val="262326"/>
          <w:w w:val="105"/>
          <w:sz w:val="22"/>
          <w:szCs w:val="22"/>
          <w:lang w:val="es-AR"/>
        </w:rPr>
        <w:t xml:space="preserve">rgentina o </w:t>
      </w:r>
      <w:r w:rsidR="00FF1657">
        <w:rPr>
          <w:color w:val="262326"/>
          <w:w w:val="105"/>
          <w:sz w:val="22"/>
          <w:szCs w:val="22"/>
          <w:lang w:val="es-AR"/>
        </w:rPr>
        <w:t>E</w:t>
      </w:r>
      <w:r w:rsidR="00B83F5B">
        <w:rPr>
          <w:color w:val="262326"/>
          <w:w w:val="105"/>
          <w:sz w:val="22"/>
          <w:szCs w:val="22"/>
          <w:lang w:val="es-AR"/>
        </w:rPr>
        <w:t xml:space="preserve">xtranjera </w:t>
      </w:r>
      <w:r w:rsidR="000721C8" w:rsidRPr="00E06F61">
        <w:rPr>
          <w:color w:val="262326"/>
          <w:w w:val="105"/>
          <w:sz w:val="22"/>
          <w:szCs w:val="22"/>
          <w:lang w:val="es-AR"/>
        </w:rPr>
        <w:t>c</w:t>
      </w:r>
      <w:r w:rsidR="00B83F5B">
        <w:rPr>
          <w:color w:val="262326"/>
          <w:w w:val="105"/>
          <w:sz w:val="22"/>
          <w:szCs w:val="22"/>
          <w:lang w:val="es-AR"/>
        </w:rPr>
        <w:t>uyo</w:t>
      </w:r>
      <w:r w:rsidR="000721C8" w:rsidRPr="00E06F61">
        <w:rPr>
          <w:color w:val="262326"/>
          <w:w w:val="105"/>
          <w:sz w:val="22"/>
          <w:szCs w:val="22"/>
          <w:lang w:val="es-AR"/>
        </w:rPr>
        <w:t xml:space="preserve"> título de grado se derive de un plan de estudios no menor a cuatro años de duración</w:t>
      </w:r>
      <w:r w:rsidR="000721C8">
        <w:rPr>
          <w:color w:val="262326"/>
          <w:w w:val="105"/>
          <w:sz w:val="22"/>
          <w:szCs w:val="22"/>
          <w:lang w:val="es-AR"/>
        </w:rPr>
        <w:t xml:space="preserve">. </w:t>
      </w:r>
      <w:bookmarkStart w:id="1" w:name="_Hlk164268237"/>
      <w:r w:rsidR="00AF28A4" w:rsidRPr="004D4031">
        <w:rPr>
          <w:color w:val="28282A"/>
          <w:w w:val="105"/>
          <w:sz w:val="22"/>
          <w:szCs w:val="22"/>
          <w:lang w:val="es-AR"/>
        </w:rPr>
        <w:t xml:space="preserve">Los postulantes no podrán superar 55 </w:t>
      </w:r>
      <w:r w:rsidR="00AF28A4" w:rsidRPr="00B523AB">
        <w:rPr>
          <w:color w:val="28282A"/>
          <w:w w:val="105"/>
          <w:sz w:val="22"/>
          <w:szCs w:val="22"/>
          <w:lang w:val="es-AR"/>
        </w:rPr>
        <w:t>años.</w:t>
      </w:r>
      <w:r w:rsidR="009E01D1" w:rsidRPr="009E01D1">
        <w:rPr>
          <w:color w:val="28282A"/>
          <w:w w:val="105"/>
          <w:sz w:val="22"/>
          <w:szCs w:val="22"/>
          <w:lang w:val="es-AR"/>
        </w:rPr>
        <w:t xml:space="preserve"> </w:t>
      </w:r>
      <w:r w:rsidR="009E01D1" w:rsidRPr="003A6B64">
        <w:rPr>
          <w:color w:val="28282A"/>
          <w:w w:val="105"/>
          <w:sz w:val="22"/>
          <w:szCs w:val="22"/>
          <w:lang w:val="es-AR"/>
        </w:rPr>
        <w:t xml:space="preserve">No poseer otro régimen de becas y/o subsidios de la </w:t>
      </w:r>
      <w:r w:rsidR="009E01D1" w:rsidRPr="00BB075A">
        <w:rPr>
          <w:color w:val="28282A"/>
          <w:w w:val="105"/>
          <w:sz w:val="22"/>
          <w:szCs w:val="22"/>
          <w:lang w:val="es-AR"/>
        </w:rPr>
        <w:t>Universidad Nacional de Cuyo</w:t>
      </w:r>
      <w:r w:rsidR="009E01D1" w:rsidRPr="00AB55E9">
        <w:rPr>
          <w:color w:val="28282A"/>
          <w:w w:val="105"/>
          <w:sz w:val="22"/>
          <w:szCs w:val="22"/>
          <w:lang w:val="es-AR"/>
        </w:rPr>
        <w:t xml:space="preserve"> </w:t>
      </w:r>
      <w:r w:rsidR="009E01D1" w:rsidRPr="003A6B64">
        <w:rPr>
          <w:color w:val="28282A"/>
          <w:w w:val="105"/>
          <w:sz w:val="22"/>
          <w:szCs w:val="22"/>
          <w:lang w:val="es-AR"/>
        </w:rPr>
        <w:t>o externo con finalidades similares</w:t>
      </w:r>
      <w:r w:rsidR="009E01D1" w:rsidRPr="003949AB">
        <w:rPr>
          <w:color w:val="262326"/>
          <w:spacing w:val="-5"/>
          <w:w w:val="105"/>
          <w:lang w:val="es-AR"/>
        </w:rPr>
        <w:t>.</w:t>
      </w:r>
      <w:bookmarkEnd w:id="1"/>
    </w:p>
    <w:p w14:paraId="66741567" w14:textId="77777777" w:rsidR="004E7430" w:rsidRDefault="004E7430" w:rsidP="000721C8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</w:p>
    <w:p w14:paraId="55AB5E68" w14:textId="05AA0450" w:rsidR="00827E7A" w:rsidRDefault="000721C8" w:rsidP="000721C8">
      <w:pPr>
        <w:pStyle w:val="Textoindependiente"/>
        <w:spacing w:line="254" w:lineRule="auto"/>
        <w:ind w:left="125" w:firstLine="4"/>
        <w:jc w:val="both"/>
        <w:rPr>
          <w:color w:val="363438"/>
          <w:w w:val="105"/>
          <w:sz w:val="22"/>
          <w:szCs w:val="22"/>
          <w:lang w:val="es-AR"/>
        </w:rPr>
      </w:pPr>
      <w:r>
        <w:rPr>
          <w:color w:val="262326"/>
          <w:spacing w:val="-5"/>
          <w:w w:val="105"/>
          <w:sz w:val="22"/>
          <w:szCs w:val="22"/>
          <w:lang w:val="es-AR"/>
        </w:rPr>
        <w:t xml:space="preserve">Para la selección se establece </w:t>
      </w:r>
      <w:r>
        <w:rPr>
          <w:color w:val="262326"/>
          <w:w w:val="105"/>
          <w:sz w:val="22"/>
          <w:szCs w:val="22"/>
          <w:lang w:val="es-AR"/>
        </w:rPr>
        <w:t xml:space="preserve">el </w:t>
      </w:r>
      <w:r w:rsidR="00827E7A">
        <w:rPr>
          <w:color w:val="363438"/>
          <w:w w:val="105"/>
          <w:sz w:val="22"/>
          <w:szCs w:val="22"/>
          <w:lang w:val="es-AR"/>
        </w:rPr>
        <w:t xml:space="preserve">siguiente </w:t>
      </w:r>
      <w:r>
        <w:rPr>
          <w:color w:val="363438"/>
          <w:w w:val="105"/>
          <w:sz w:val="22"/>
          <w:szCs w:val="22"/>
          <w:lang w:val="es-AR"/>
        </w:rPr>
        <w:t>o</w:t>
      </w:r>
      <w:r w:rsidR="00533D1D">
        <w:rPr>
          <w:color w:val="363438"/>
          <w:w w:val="105"/>
          <w:sz w:val="22"/>
          <w:szCs w:val="22"/>
          <w:lang w:val="es-AR"/>
        </w:rPr>
        <w:t>rden de prioridad</w:t>
      </w:r>
      <w:r w:rsidR="00827E7A">
        <w:rPr>
          <w:color w:val="363438"/>
          <w:w w:val="105"/>
          <w:sz w:val="22"/>
          <w:szCs w:val="22"/>
          <w:lang w:val="es-AR"/>
        </w:rPr>
        <w:t>:</w:t>
      </w:r>
    </w:p>
    <w:p w14:paraId="56EC6457" w14:textId="05081116" w:rsidR="002A0971" w:rsidRDefault="002A0971" w:rsidP="00CD76C7">
      <w:pPr>
        <w:pStyle w:val="Textoindependiente"/>
        <w:spacing w:line="254" w:lineRule="auto"/>
        <w:ind w:left="125" w:firstLine="4"/>
        <w:jc w:val="both"/>
        <w:rPr>
          <w:color w:val="262326"/>
          <w:spacing w:val="-5"/>
          <w:w w:val="105"/>
          <w:sz w:val="22"/>
          <w:szCs w:val="22"/>
          <w:lang w:val="es-AR"/>
        </w:rPr>
      </w:pPr>
    </w:p>
    <w:p w14:paraId="45D22FA7" w14:textId="3931631C" w:rsidR="002A0971" w:rsidRPr="004E7430" w:rsidRDefault="002A0971" w:rsidP="009D7080">
      <w:pPr>
        <w:pStyle w:val="Textoindependiente"/>
        <w:numPr>
          <w:ilvl w:val="0"/>
          <w:numId w:val="4"/>
        </w:numPr>
        <w:spacing w:line="254" w:lineRule="auto"/>
        <w:jc w:val="both"/>
        <w:rPr>
          <w:sz w:val="22"/>
          <w:szCs w:val="22"/>
          <w:lang w:val="es-AR"/>
        </w:rPr>
      </w:pPr>
      <w:r w:rsidRPr="004E7430">
        <w:rPr>
          <w:color w:val="262326"/>
          <w:w w:val="105"/>
          <w:sz w:val="22"/>
          <w:szCs w:val="22"/>
          <w:lang w:val="es-AR"/>
        </w:rPr>
        <w:t>Profesores</w:t>
      </w:r>
      <w:r w:rsidRPr="004E7430">
        <w:rPr>
          <w:color w:val="262326"/>
          <w:spacing w:val="-6"/>
          <w:w w:val="105"/>
          <w:sz w:val="22"/>
          <w:szCs w:val="22"/>
          <w:lang w:val="es-AR"/>
        </w:rPr>
        <w:t xml:space="preserve"> </w:t>
      </w:r>
      <w:r w:rsidRPr="004E7430">
        <w:rPr>
          <w:color w:val="363438"/>
          <w:w w:val="105"/>
          <w:sz w:val="22"/>
          <w:szCs w:val="22"/>
          <w:lang w:val="es-AR"/>
        </w:rPr>
        <w:t>y</w:t>
      </w:r>
      <w:r w:rsidRPr="004E7430">
        <w:rPr>
          <w:color w:val="363438"/>
          <w:spacing w:val="-12"/>
          <w:w w:val="105"/>
          <w:sz w:val="22"/>
          <w:szCs w:val="22"/>
          <w:lang w:val="es-AR"/>
        </w:rPr>
        <w:t xml:space="preserve"> </w:t>
      </w:r>
      <w:r w:rsidRPr="004E7430">
        <w:rPr>
          <w:color w:val="262326"/>
          <w:w w:val="105"/>
          <w:sz w:val="22"/>
          <w:szCs w:val="22"/>
          <w:lang w:val="es-AR"/>
        </w:rPr>
        <w:t>docentes</w:t>
      </w:r>
      <w:r w:rsidRPr="004E7430">
        <w:rPr>
          <w:color w:val="262326"/>
          <w:spacing w:val="-9"/>
          <w:w w:val="105"/>
          <w:sz w:val="22"/>
          <w:szCs w:val="22"/>
          <w:lang w:val="es-AR"/>
        </w:rPr>
        <w:t xml:space="preserve"> </w:t>
      </w:r>
      <w:r w:rsidRPr="004E7430">
        <w:rPr>
          <w:color w:val="262326"/>
          <w:w w:val="105"/>
          <w:sz w:val="22"/>
          <w:szCs w:val="22"/>
          <w:lang w:val="es-AR"/>
        </w:rPr>
        <w:t>auxiliares</w:t>
      </w:r>
      <w:r w:rsidRPr="004E7430">
        <w:rPr>
          <w:color w:val="262326"/>
          <w:spacing w:val="-8"/>
          <w:w w:val="105"/>
          <w:sz w:val="22"/>
          <w:szCs w:val="22"/>
          <w:lang w:val="es-AR"/>
        </w:rPr>
        <w:t xml:space="preserve"> </w:t>
      </w:r>
      <w:r w:rsidRPr="004E7430">
        <w:rPr>
          <w:color w:val="363438"/>
          <w:w w:val="105"/>
          <w:sz w:val="22"/>
          <w:szCs w:val="22"/>
          <w:lang w:val="es-AR"/>
        </w:rPr>
        <w:t>con</w:t>
      </w:r>
      <w:r w:rsidRPr="004E7430">
        <w:rPr>
          <w:color w:val="363438"/>
          <w:spacing w:val="-16"/>
          <w:w w:val="105"/>
          <w:sz w:val="22"/>
          <w:szCs w:val="22"/>
          <w:lang w:val="es-AR"/>
        </w:rPr>
        <w:t xml:space="preserve"> </w:t>
      </w:r>
      <w:r w:rsidRPr="004E7430">
        <w:rPr>
          <w:color w:val="262326"/>
          <w:w w:val="105"/>
          <w:sz w:val="22"/>
          <w:szCs w:val="22"/>
          <w:lang w:val="es-AR"/>
        </w:rPr>
        <w:t>asignación</w:t>
      </w:r>
      <w:r w:rsidRPr="004E7430">
        <w:rPr>
          <w:color w:val="262326"/>
          <w:spacing w:val="-4"/>
          <w:w w:val="105"/>
          <w:sz w:val="22"/>
          <w:szCs w:val="22"/>
          <w:lang w:val="es-AR"/>
        </w:rPr>
        <w:t xml:space="preserve"> </w:t>
      </w:r>
      <w:r w:rsidRPr="004E7430">
        <w:rPr>
          <w:color w:val="262326"/>
          <w:w w:val="105"/>
          <w:sz w:val="22"/>
          <w:szCs w:val="22"/>
          <w:lang w:val="es-AR"/>
        </w:rPr>
        <w:t>de</w:t>
      </w:r>
      <w:r w:rsidRPr="004E7430">
        <w:rPr>
          <w:color w:val="262326"/>
          <w:spacing w:val="2"/>
          <w:w w:val="105"/>
          <w:sz w:val="22"/>
          <w:szCs w:val="22"/>
          <w:lang w:val="es-AR"/>
        </w:rPr>
        <w:t xml:space="preserve"> </w:t>
      </w:r>
      <w:r w:rsidRPr="004E7430">
        <w:rPr>
          <w:color w:val="262326"/>
          <w:w w:val="105"/>
          <w:sz w:val="22"/>
          <w:szCs w:val="22"/>
          <w:lang w:val="es-AR"/>
        </w:rPr>
        <w:t xml:space="preserve">funciones </w:t>
      </w:r>
      <w:r w:rsidRPr="004E7430">
        <w:rPr>
          <w:color w:val="363438"/>
          <w:w w:val="105"/>
          <w:sz w:val="22"/>
          <w:szCs w:val="22"/>
          <w:lang w:val="es-AR"/>
        </w:rPr>
        <w:t xml:space="preserve">docentes </w:t>
      </w:r>
      <w:r w:rsidRPr="004E7430">
        <w:rPr>
          <w:color w:val="262326"/>
          <w:w w:val="105"/>
          <w:sz w:val="22"/>
          <w:szCs w:val="22"/>
          <w:lang w:val="es-AR"/>
        </w:rPr>
        <w:t xml:space="preserve">remuneradas en espacios </w:t>
      </w:r>
      <w:r w:rsidRPr="004E7430">
        <w:rPr>
          <w:color w:val="363438"/>
          <w:w w:val="105"/>
          <w:sz w:val="22"/>
          <w:szCs w:val="22"/>
          <w:lang w:val="es-AR"/>
        </w:rPr>
        <w:t xml:space="preserve">curriculares </w:t>
      </w:r>
      <w:r w:rsidRPr="004E7430">
        <w:rPr>
          <w:color w:val="262326"/>
          <w:w w:val="105"/>
          <w:sz w:val="22"/>
          <w:szCs w:val="22"/>
          <w:lang w:val="es-AR"/>
        </w:rPr>
        <w:t xml:space="preserve">de </w:t>
      </w:r>
      <w:r w:rsidRPr="004E7430">
        <w:rPr>
          <w:color w:val="363438"/>
          <w:w w:val="105"/>
          <w:sz w:val="22"/>
          <w:szCs w:val="22"/>
          <w:lang w:val="es-AR"/>
        </w:rPr>
        <w:t xml:space="preserve">las carreras </w:t>
      </w:r>
      <w:r w:rsidRPr="004E7430">
        <w:rPr>
          <w:color w:val="262326"/>
          <w:w w:val="105"/>
          <w:sz w:val="22"/>
          <w:szCs w:val="22"/>
          <w:lang w:val="es-AR"/>
        </w:rPr>
        <w:t xml:space="preserve">de Grado de </w:t>
      </w:r>
      <w:r w:rsidRPr="004E7430">
        <w:rPr>
          <w:color w:val="363438"/>
          <w:w w:val="105"/>
          <w:sz w:val="22"/>
          <w:szCs w:val="22"/>
          <w:lang w:val="es-AR"/>
        </w:rPr>
        <w:t xml:space="preserve">la </w:t>
      </w:r>
      <w:r w:rsidRPr="004E7430">
        <w:rPr>
          <w:color w:val="262326"/>
          <w:w w:val="105"/>
          <w:sz w:val="22"/>
          <w:szCs w:val="22"/>
          <w:lang w:val="es-AR"/>
        </w:rPr>
        <w:t xml:space="preserve">Facultad </w:t>
      </w:r>
      <w:r w:rsidRPr="004E7430">
        <w:rPr>
          <w:color w:val="363438"/>
          <w:w w:val="105"/>
          <w:sz w:val="22"/>
          <w:szCs w:val="22"/>
          <w:lang w:val="es-AR"/>
        </w:rPr>
        <w:t>de Ingeniería.</w:t>
      </w:r>
      <w:r w:rsidR="0010183B" w:rsidRPr="004E7430">
        <w:rPr>
          <w:color w:val="363438"/>
          <w:w w:val="105"/>
          <w:sz w:val="22"/>
          <w:szCs w:val="22"/>
          <w:lang w:val="es-AR"/>
        </w:rPr>
        <w:t xml:space="preserve"> </w:t>
      </w:r>
    </w:p>
    <w:p w14:paraId="2B7AEF8A" w14:textId="3539991C" w:rsidR="006D6A0E" w:rsidRPr="003B36FE" w:rsidRDefault="00552470" w:rsidP="002A0971">
      <w:pPr>
        <w:pStyle w:val="Textoindependiente"/>
        <w:numPr>
          <w:ilvl w:val="0"/>
          <w:numId w:val="4"/>
        </w:numPr>
        <w:spacing w:line="254" w:lineRule="auto"/>
        <w:jc w:val="both"/>
        <w:rPr>
          <w:sz w:val="22"/>
          <w:szCs w:val="22"/>
          <w:lang w:val="es-AR"/>
        </w:rPr>
      </w:pPr>
      <w:r>
        <w:rPr>
          <w:color w:val="262326"/>
          <w:spacing w:val="-5"/>
          <w:w w:val="105"/>
          <w:sz w:val="22"/>
          <w:szCs w:val="22"/>
          <w:lang w:val="es-AR"/>
        </w:rPr>
        <w:t xml:space="preserve">Profesionales </w:t>
      </w:r>
      <w:r>
        <w:rPr>
          <w:color w:val="262326"/>
          <w:w w:val="105"/>
          <w:sz w:val="22"/>
          <w:szCs w:val="22"/>
          <w:lang w:val="es-AR"/>
        </w:rPr>
        <w:t>e</w:t>
      </w:r>
      <w:r w:rsidR="006D6A0E" w:rsidRPr="00E06F61">
        <w:rPr>
          <w:color w:val="262326"/>
          <w:w w:val="105"/>
          <w:sz w:val="22"/>
          <w:szCs w:val="22"/>
          <w:lang w:val="es-AR"/>
        </w:rPr>
        <w:t xml:space="preserve">gresados de las carreras que se imparten </w:t>
      </w:r>
      <w:r w:rsidR="00BE4890">
        <w:rPr>
          <w:color w:val="262326"/>
          <w:w w:val="105"/>
          <w:sz w:val="22"/>
          <w:szCs w:val="22"/>
          <w:lang w:val="es-AR"/>
        </w:rPr>
        <w:t xml:space="preserve">en </w:t>
      </w:r>
      <w:r w:rsidR="006D6A0E" w:rsidRPr="00E06F61">
        <w:rPr>
          <w:color w:val="262326"/>
          <w:w w:val="105"/>
          <w:sz w:val="22"/>
          <w:szCs w:val="22"/>
          <w:lang w:val="es-AR"/>
        </w:rPr>
        <w:t>la Facultad de Ingeniería</w:t>
      </w:r>
      <w:r w:rsidR="006D6A0E">
        <w:rPr>
          <w:color w:val="262326"/>
          <w:spacing w:val="-5"/>
          <w:w w:val="105"/>
          <w:sz w:val="22"/>
          <w:szCs w:val="22"/>
          <w:lang w:val="es-AR"/>
        </w:rPr>
        <w:t>.</w:t>
      </w:r>
    </w:p>
    <w:p w14:paraId="59644DFC" w14:textId="5BAF2AEE" w:rsidR="00580C04" w:rsidRPr="004E7430" w:rsidRDefault="00580C04" w:rsidP="002A0971">
      <w:pPr>
        <w:pStyle w:val="Textoindependiente"/>
        <w:numPr>
          <w:ilvl w:val="0"/>
          <w:numId w:val="4"/>
        </w:numPr>
        <w:spacing w:line="254" w:lineRule="auto"/>
        <w:jc w:val="both"/>
        <w:rPr>
          <w:sz w:val="22"/>
          <w:szCs w:val="22"/>
          <w:lang w:val="es-AR"/>
        </w:rPr>
      </w:pPr>
      <w:r>
        <w:rPr>
          <w:color w:val="262326"/>
          <w:w w:val="105"/>
          <w:sz w:val="22"/>
          <w:szCs w:val="22"/>
          <w:lang w:val="es-AR"/>
        </w:rPr>
        <w:t>P</w:t>
      </w:r>
      <w:r w:rsidRPr="00BB075A">
        <w:rPr>
          <w:color w:val="262326"/>
          <w:w w:val="105"/>
          <w:sz w:val="22"/>
          <w:szCs w:val="22"/>
          <w:lang w:val="es-AR"/>
        </w:rPr>
        <w:t>rofesores</w:t>
      </w:r>
      <w:r w:rsidRPr="00BB075A">
        <w:rPr>
          <w:color w:val="262326"/>
          <w:spacing w:val="-6"/>
          <w:w w:val="105"/>
          <w:sz w:val="22"/>
          <w:szCs w:val="22"/>
          <w:lang w:val="es-AR"/>
        </w:rPr>
        <w:t xml:space="preserve"> </w:t>
      </w:r>
      <w:r w:rsidRPr="00BB075A">
        <w:rPr>
          <w:color w:val="363438"/>
          <w:w w:val="105"/>
          <w:sz w:val="22"/>
          <w:szCs w:val="22"/>
          <w:lang w:val="es-AR"/>
        </w:rPr>
        <w:t>y</w:t>
      </w:r>
      <w:r w:rsidRPr="00BB075A">
        <w:rPr>
          <w:color w:val="363438"/>
          <w:spacing w:val="-12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>docentes</w:t>
      </w:r>
      <w:r w:rsidRPr="00BB075A">
        <w:rPr>
          <w:color w:val="262326"/>
          <w:spacing w:val="-9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>auxiliares</w:t>
      </w:r>
      <w:r w:rsidRPr="00BB075A">
        <w:rPr>
          <w:color w:val="262326"/>
          <w:spacing w:val="-8"/>
          <w:w w:val="105"/>
          <w:sz w:val="22"/>
          <w:szCs w:val="22"/>
          <w:lang w:val="es-AR"/>
        </w:rPr>
        <w:t xml:space="preserve"> </w:t>
      </w:r>
      <w:r w:rsidRPr="00BB075A">
        <w:rPr>
          <w:color w:val="363438"/>
          <w:w w:val="105"/>
          <w:sz w:val="22"/>
          <w:szCs w:val="22"/>
          <w:lang w:val="es-AR"/>
        </w:rPr>
        <w:t>con</w:t>
      </w:r>
      <w:r w:rsidRPr="00BB075A">
        <w:rPr>
          <w:color w:val="363438"/>
          <w:spacing w:val="-16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>asignación</w:t>
      </w:r>
      <w:r w:rsidRPr="00BB075A">
        <w:rPr>
          <w:color w:val="262326"/>
          <w:spacing w:val="-4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>de</w:t>
      </w:r>
      <w:r w:rsidRPr="00BB075A">
        <w:rPr>
          <w:color w:val="262326"/>
          <w:spacing w:val="2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funciones </w:t>
      </w:r>
      <w:r w:rsidRPr="00BB075A">
        <w:rPr>
          <w:color w:val="363438"/>
          <w:w w:val="105"/>
          <w:sz w:val="22"/>
          <w:szCs w:val="22"/>
          <w:lang w:val="es-AR"/>
        </w:rPr>
        <w:t xml:space="preserve">docentes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remuneradas en espacios </w:t>
      </w:r>
      <w:r w:rsidRPr="00BB075A">
        <w:rPr>
          <w:color w:val="363438"/>
          <w:w w:val="105"/>
          <w:sz w:val="22"/>
          <w:szCs w:val="22"/>
          <w:lang w:val="es-AR"/>
        </w:rPr>
        <w:t xml:space="preserve">curriculares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de </w:t>
      </w:r>
      <w:r w:rsidRPr="00BB075A">
        <w:rPr>
          <w:color w:val="363438"/>
          <w:w w:val="105"/>
          <w:sz w:val="22"/>
          <w:szCs w:val="22"/>
          <w:lang w:val="es-AR"/>
        </w:rPr>
        <w:t xml:space="preserve">carreras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de Grado de </w:t>
      </w:r>
      <w:r w:rsidRPr="00BB075A">
        <w:rPr>
          <w:color w:val="363438"/>
          <w:w w:val="105"/>
          <w:sz w:val="22"/>
          <w:szCs w:val="22"/>
          <w:lang w:val="es-AR"/>
        </w:rPr>
        <w:t>la</w:t>
      </w:r>
      <w:r>
        <w:rPr>
          <w:color w:val="363438"/>
          <w:w w:val="105"/>
          <w:sz w:val="22"/>
          <w:szCs w:val="22"/>
          <w:lang w:val="es-AR"/>
        </w:rPr>
        <w:t xml:space="preserve"> </w:t>
      </w:r>
      <w:r>
        <w:rPr>
          <w:color w:val="262326"/>
          <w:spacing w:val="-5"/>
          <w:w w:val="105"/>
          <w:sz w:val="22"/>
          <w:szCs w:val="22"/>
          <w:lang w:val="es-AR"/>
        </w:rPr>
        <w:t>Universidad Nacional de Cuyo</w:t>
      </w:r>
      <w:r w:rsidR="003949AB">
        <w:rPr>
          <w:color w:val="262326"/>
          <w:spacing w:val="-5"/>
          <w:w w:val="105"/>
          <w:sz w:val="22"/>
          <w:szCs w:val="22"/>
          <w:lang w:val="es-AR"/>
        </w:rPr>
        <w:t>.</w:t>
      </w:r>
    </w:p>
    <w:p w14:paraId="1F226851" w14:textId="555A8DF6" w:rsidR="003B36FE" w:rsidRPr="006D6A0E" w:rsidRDefault="00552470" w:rsidP="002A0971">
      <w:pPr>
        <w:pStyle w:val="Textoindependiente"/>
        <w:numPr>
          <w:ilvl w:val="0"/>
          <w:numId w:val="4"/>
        </w:numPr>
        <w:spacing w:line="254" w:lineRule="auto"/>
        <w:jc w:val="both"/>
        <w:rPr>
          <w:sz w:val="22"/>
          <w:szCs w:val="22"/>
          <w:lang w:val="es-AR"/>
        </w:rPr>
      </w:pPr>
      <w:r>
        <w:rPr>
          <w:color w:val="262326"/>
          <w:spacing w:val="-5"/>
          <w:w w:val="105"/>
          <w:sz w:val="22"/>
          <w:szCs w:val="22"/>
          <w:lang w:val="es-AR"/>
        </w:rPr>
        <w:t>Profesionales e</w:t>
      </w:r>
      <w:r w:rsidR="003B36FE">
        <w:rPr>
          <w:color w:val="262326"/>
          <w:spacing w:val="-5"/>
          <w:w w:val="105"/>
          <w:sz w:val="22"/>
          <w:szCs w:val="22"/>
          <w:lang w:val="es-AR"/>
        </w:rPr>
        <w:t>gresado</w:t>
      </w:r>
      <w:r w:rsidR="00BE4890">
        <w:rPr>
          <w:color w:val="262326"/>
          <w:spacing w:val="-5"/>
          <w:w w:val="105"/>
          <w:sz w:val="22"/>
          <w:szCs w:val="22"/>
          <w:lang w:val="es-AR"/>
        </w:rPr>
        <w:t>s</w:t>
      </w:r>
      <w:r w:rsidR="003B36FE">
        <w:rPr>
          <w:color w:val="262326"/>
          <w:spacing w:val="-5"/>
          <w:w w:val="105"/>
          <w:sz w:val="22"/>
          <w:szCs w:val="22"/>
          <w:lang w:val="es-AR"/>
        </w:rPr>
        <w:t xml:space="preserve"> de las carreras que se imparten en la Universidad Nacional de Cuyo.</w:t>
      </w:r>
    </w:p>
    <w:p w14:paraId="26443AC1" w14:textId="38481FE8" w:rsidR="006D6A0E" w:rsidRDefault="00552470" w:rsidP="006D6A0E">
      <w:pPr>
        <w:pStyle w:val="Textoindependiente"/>
        <w:numPr>
          <w:ilvl w:val="0"/>
          <w:numId w:val="4"/>
        </w:numPr>
        <w:spacing w:line="254" w:lineRule="auto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color w:val="262326"/>
          <w:spacing w:val="-5"/>
          <w:w w:val="105"/>
          <w:sz w:val="22"/>
          <w:szCs w:val="22"/>
          <w:lang w:val="es-AR"/>
        </w:rPr>
        <w:t xml:space="preserve">Profesionales </w:t>
      </w:r>
      <w:r>
        <w:rPr>
          <w:color w:val="262326"/>
          <w:w w:val="105"/>
          <w:sz w:val="22"/>
          <w:szCs w:val="22"/>
          <w:lang w:val="es-AR"/>
        </w:rPr>
        <w:t>e</w:t>
      </w:r>
      <w:r w:rsidR="006D6A0E" w:rsidRPr="00E06F61">
        <w:rPr>
          <w:color w:val="262326"/>
          <w:w w:val="105"/>
          <w:sz w:val="22"/>
          <w:szCs w:val="22"/>
          <w:lang w:val="es-AR"/>
        </w:rPr>
        <w:t>gresados de una universidad argentina.</w:t>
      </w:r>
    </w:p>
    <w:p w14:paraId="41BC4BA4" w14:textId="572BB0F7" w:rsidR="003B36FE" w:rsidRPr="00E06F61" w:rsidRDefault="00B73F9B" w:rsidP="004E7430">
      <w:pPr>
        <w:pStyle w:val="Textoindependiente"/>
        <w:numPr>
          <w:ilvl w:val="0"/>
          <w:numId w:val="4"/>
        </w:numPr>
        <w:spacing w:line="254" w:lineRule="auto"/>
        <w:ind w:left="487" w:hanging="357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color w:val="262326"/>
          <w:spacing w:val="-5"/>
          <w:w w:val="105"/>
          <w:sz w:val="22"/>
          <w:szCs w:val="22"/>
          <w:lang w:val="es-AR"/>
        </w:rPr>
        <w:t xml:space="preserve">Profesionales </w:t>
      </w:r>
      <w:r>
        <w:rPr>
          <w:color w:val="262326"/>
          <w:w w:val="105"/>
          <w:sz w:val="22"/>
          <w:szCs w:val="22"/>
          <w:lang w:val="es-AR"/>
        </w:rPr>
        <w:t>e</w:t>
      </w:r>
      <w:r w:rsidR="003B36FE">
        <w:rPr>
          <w:color w:val="262326"/>
          <w:w w:val="105"/>
          <w:sz w:val="22"/>
          <w:szCs w:val="22"/>
          <w:lang w:val="es-AR"/>
        </w:rPr>
        <w:t xml:space="preserve">gresados de una universidad extranjera </w:t>
      </w:r>
      <w:r w:rsidR="003B36FE" w:rsidRPr="00E06F61">
        <w:rPr>
          <w:color w:val="262326"/>
          <w:w w:val="105"/>
          <w:sz w:val="22"/>
          <w:szCs w:val="22"/>
          <w:lang w:val="es-AR"/>
        </w:rPr>
        <w:t xml:space="preserve">con </w:t>
      </w:r>
      <w:r w:rsidR="00B905CF">
        <w:rPr>
          <w:color w:val="262326"/>
          <w:spacing w:val="-5"/>
          <w:w w:val="105"/>
          <w:sz w:val="22"/>
          <w:szCs w:val="22"/>
          <w:lang w:val="es-AR"/>
        </w:rPr>
        <w:t xml:space="preserve">residencia permanente en la República Argentina </w:t>
      </w:r>
      <w:r w:rsidR="00B905CF" w:rsidRPr="00A05A37">
        <w:rPr>
          <w:color w:val="363438"/>
          <w:w w:val="105"/>
          <w:sz w:val="22"/>
          <w:szCs w:val="22"/>
          <w:lang w:val="es-AR"/>
        </w:rPr>
        <w:t>mínima de dos (2) años</w:t>
      </w:r>
      <w:r w:rsidR="00B905CF">
        <w:rPr>
          <w:color w:val="363438"/>
          <w:w w:val="105"/>
          <w:sz w:val="22"/>
          <w:szCs w:val="22"/>
          <w:lang w:val="es-AR"/>
        </w:rPr>
        <w:t>.</w:t>
      </w:r>
    </w:p>
    <w:p w14:paraId="06A45EDB" w14:textId="77777777" w:rsidR="003949AB" w:rsidRDefault="003949AB" w:rsidP="006D6A0E">
      <w:pPr>
        <w:pStyle w:val="Textoindependiente"/>
        <w:spacing w:line="254" w:lineRule="auto"/>
        <w:ind w:left="284" w:hanging="142"/>
        <w:jc w:val="both"/>
        <w:rPr>
          <w:color w:val="262326"/>
          <w:spacing w:val="-5"/>
          <w:w w:val="105"/>
          <w:sz w:val="22"/>
          <w:szCs w:val="22"/>
          <w:lang w:val="es-AR"/>
        </w:rPr>
      </w:pPr>
    </w:p>
    <w:p w14:paraId="5BBD6486" w14:textId="64C357F2" w:rsidR="0051421D" w:rsidRPr="004E7430" w:rsidRDefault="00454FD1" w:rsidP="006D6A0E">
      <w:pPr>
        <w:pStyle w:val="Textoindependiente"/>
        <w:spacing w:line="254" w:lineRule="auto"/>
        <w:ind w:left="284" w:hanging="142"/>
        <w:jc w:val="both"/>
        <w:rPr>
          <w:b/>
          <w:bCs/>
          <w:color w:val="262326"/>
          <w:spacing w:val="-5"/>
          <w:w w:val="105"/>
          <w:sz w:val="22"/>
          <w:szCs w:val="22"/>
          <w:lang w:val="es-AR"/>
        </w:rPr>
      </w:pPr>
      <w:r w:rsidRPr="004E7430">
        <w:rPr>
          <w:b/>
          <w:bCs/>
          <w:color w:val="262326"/>
          <w:spacing w:val="-5"/>
          <w:w w:val="105"/>
          <w:sz w:val="22"/>
          <w:szCs w:val="22"/>
          <w:lang w:val="es-AR"/>
        </w:rPr>
        <w:t>Características de la Beca</w:t>
      </w:r>
    </w:p>
    <w:p w14:paraId="309E2CFC" w14:textId="237384FB" w:rsidR="00454FD1" w:rsidRPr="00454FD1" w:rsidRDefault="004C7CEB" w:rsidP="00454FD1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lang w:val="es-AR"/>
        </w:rPr>
      </w:pPr>
      <w:r w:rsidRPr="004C7CEB">
        <w:rPr>
          <w:b/>
          <w:bCs/>
          <w:color w:val="262326"/>
          <w:w w:val="105"/>
          <w:sz w:val="22"/>
          <w:szCs w:val="22"/>
          <w:lang w:val="es-AR"/>
        </w:rPr>
        <w:t>Cantidad</w:t>
      </w:r>
      <w:r w:rsidR="00454FD1">
        <w:rPr>
          <w:b/>
          <w:bCs/>
          <w:color w:val="262326"/>
          <w:w w:val="105"/>
          <w:sz w:val="22"/>
          <w:szCs w:val="22"/>
          <w:lang w:val="es-AR"/>
        </w:rPr>
        <w:t>,</w:t>
      </w:r>
      <w:r w:rsidRPr="004C7CEB">
        <w:rPr>
          <w:b/>
          <w:bCs/>
          <w:color w:val="262326"/>
          <w:w w:val="105"/>
          <w:sz w:val="22"/>
          <w:szCs w:val="22"/>
          <w:lang w:val="es-AR"/>
        </w:rPr>
        <w:t xml:space="preserve"> </w:t>
      </w:r>
      <w:r w:rsidR="00E33D17" w:rsidRPr="00454FD1">
        <w:rPr>
          <w:b/>
          <w:bCs/>
          <w:color w:val="262326"/>
          <w:w w:val="105"/>
          <w:lang w:val="es-AR"/>
        </w:rPr>
        <w:t xml:space="preserve">destino </w:t>
      </w:r>
      <w:r w:rsidR="00E33D17">
        <w:rPr>
          <w:b/>
          <w:bCs/>
          <w:color w:val="262326"/>
          <w:w w:val="105"/>
          <w:lang w:val="es-AR"/>
        </w:rPr>
        <w:t xml:space="preserve">y </w:t>
      </w:r>
      <w:r w:rsidR="00454FD1">
        <w:rPr>
          <w:b/>
          <w:bCs/>
          <w:color w:val="262326"/>
          <w:w w:val="105"/>
          <w:sz w:val="22"/>
          <w:szCs w:val="22"/>
          <w:lang w:val="es-AR"/>
        </w:rPr>
        <w:t>p</w:t>
      </w:r>
      <w:r w:rsidR="00454FD1" w:rsidRPr="00454FD1">
        <w:rPr>
          <w:b/>
          <w:bCs/>
          <w:color w:val="262326"/>
          <w:w w:val="105"/>
          <w:lang w:val="es-AR"/>
        </w:rPr>
        <w:t xml:space="preserve">eriodo de vigencia de la Beca: </w:t>
      </w:r>
    </w:p>
    <w:p w14:paraId="7E39C823" w14:textId="593682C4" w:rsidR="00875071" w:rsidRDefault="00875071" w:rsidP="0046533E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</w:p>
    <w:p w14:paraId="67AABE15" w14:textId="6D524D8A" w:rsidR="00BE4890" w:rsidRDefault="00E73B2B" w:rsidP="005D76D4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 w:rsidRPr="0046533E">
        <w:rPr>
          <w:color w:val="262326"/>
          <w:w w:val="105"/>
          <w:sz w:val="22"/>
          <w:szCs w:val="22"/>
          <w:lang w:val="es-AR"/>
        </w:rPr>
        <w:t xml:space="preserve">Se </w:t>
      </w:r>
      <w:r w:rsidR="00454FD1">
        <w:rPr>
          <w:color w:val="262326"/>
          <w:w w:val="105"/>
          <w:sz w:val="22"/>
          <w:szCs w:val="22"/>
          <w:lang w:val="es-AR"/>
        </w:rPr>
        <w:t>dispondrá</w:t>
      </w:r>
      <w:r w:rsidR="00454FD1" w:rsidRPr="00BB075A">
        <w:rPr>
          <w:color w:val="262326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hasta </w:t>
      </w:r>
      <w:r w:rsidRPr="0046533E">
        <w:rPr>
          <w:b/>
          <w:color w:val="262326"/>
          <w:w w:val="105"/>
          <w:sz w:val="22"/>
          <w:szCs w:val="22"/>
          <w:lang w:val="es-AR"/>
        </w:rPr>
        <w:t>dos (2)</w:t>
      </w:r>
      <w:r w:rsidR="00BE4890">
        <w:rPr>
          <w:b/>
          <w:color w:val="262326"/>
          <w:w w:val="105"/>
          <w:sz w:val="22"/>
          <w:szCs w:val="22"/>
          <w:lang w:val="es-AR"/>
        </w:rPr>
        <w:t xml:space="preserve"> </w:t>
      </w:r>
      <w:r w:rsidRPr="0046533E">
        <w:rPr>
          <w:b/>
          <w:color w:val="262326"/>
          <w:w w:val="105"/>
          <w:sz w:val="22"/>
          <w:szCs w:val="22"/>
          <w:lang w:val="es-AR"/>
        </w:rPr>
        <w:t>becas individuales</w:t>
      </w:r>
      <w:r w:rsidR="003F43D3">
        <w:rPr>
          <w:b/>
          <w:color w:val="262326"/>
          <w:w w:val="105"/>
          <w:sz w:val="22"/>
          <w:szCs w:val="22"/>
          <w:lang w:val="es-AR"/>
        </w:rPr>
        <w:t>, por carrera/diplomatura,</w:t>
      </w:r>
      <w:r w:rsidRPr="0046533E">
        <w:rPr>
          <w:color w:val="262326"/>
          <w:w w:val="105"/>
          <w:sz w:val="22"/>
          <w:szCs w:val="22"/>
          <w:lang w:val="es-AR"/>
        </w:rPr>
        <w:t xml:space="preserve"> </w:t>
      </w:r>
      <w:r w:rsidR="00454FD1">
        <w:rPr>
          <w:color w:val="262326"/>
          <w:w w:val="105"/>
          <w:sz w:val="22"/>
          <w:szCs w:val="22"/>
          <w:lang w:val="es-AR"/>
        </w:rPr>
        <w:t xml:space="preserve">para </w:t>
      </w:r>
      <w:r w:rsidR="00454FD1" w:rsidRPr="00454FD1">
        <w:rPr>
          <w:color w:val="262326"/>
          <w:w w:val="105"/>
          <w:sz w:val="22"/>
          <w:szCs w:val="22"/>
          <w:lang w:val="es-AR"/>
        </w:rPr>
        <w:t xml:space="preserve">financiar </w:t>
      </w:r>
      <w:r w:rsidR="00454FD1">
        <w:rPr>
          <w:color w:val="262326"/>
          <w:w w:val="105"/>
          <w:sz w:val="22"/>
          <w:szCs w:val="22"/>
          <w:lang w:val="es-AR"/>
        </w:rPr>
        <w:t>e</w:t>
      </w:r>
      <w:r w:rsidR="00454FD1" w:rsidRPr="00454FD1">
        <w:rPr>
          <w:color w:val="262326"/>
          <w:w w:val="105"/>
          <w:sz w:val="22"/>
          <w:szCs w:val="22"/>
          <w:lang w:val="es-AR"/>
        </w:rPr>
        <w:t xml:space="preserve">l pago </w:t>
      </w:r>
      <w:r w:rsidR="00BA6438">
        <w:rPr>
          <w:color w:val="262326"/>
          <w:w w:val="105"/>
          <w:sz w:val="22"/>
          <w:szCs w:val="22"/>
          <w:lang w:val="es-AR"/>
        </w:rPr>
        <w:t xml:space="preserve">parcial </w:t>
      </w:r>
      <w:r w:rsidR="00454FD1" w:rsidRPr="00454FD1">
        <w:rPr>
          <w:color w:val="262326"/>
          <w:w w:val="105"/>
          <w:sz w:val="22"/>
          <w:szCs w:val="22"/>
          <w:lang w:val="es-AR"/>
        </w:rPr>
        <w:t>de</w:t>
      </w:r>
      <w:r w:rsidR="00454FD1">
        <w:rPr>
          <w:color w:val="262326"/>
          <w:w w:val="105"/>
          <w:sz w:val="22"/>
          <w:szCs w:val="22"/>
          <w:lang w:val="es-AR"/>
        </w:rPr>
        <w:t>l</w:t>
      </w:r>
      <w:r w:rsidR="00454FD1" w:rsidRPr="00454FD1">
        <w:rPr>
          <w:color w:val="262326"/>
          <w:w w:val="105"/>
          <w:sz w:val="22"/>
          <w:szCs w:val="22"/>
          <w:lang w:val="es-AR"/>
        </w:rPr>
        <w:t xml:space="preserve"> arancel correspondiente a</w:t>
      </w:r>
      <w:r w:rsidR="00BA6438">
        <w:rPr>
          <w:color w:val="262326"/>
          <w:w w:val="105"/>
          <w:sz w:val="22"/>
          <w:szCs w:val="22"/>
          <w:lang w:val="es-AR"/>
        </w:rPr>
        <w:t xml:space="preserve"> cualquier </w:t>
      </w:r>
      <w:r w:rsidR="00454FD1" w:rsidRPr="00454FD1">
        <w:rPr>
          <w:color w:val="262326"/>
          <w:w w:val="105"/>
          <w:sz w:val="22"/>
          <w:szCs w:val="22"/>
          <w:lang w:val="es-AR"/>
        </w:rPr>
        <w:t>posgrado</w:t>
      </w:r>
      <w:r w:rsidR="00454FD1">
        <w:rPr>
          <w:color w:val="262326"/>
          <w:w w:val="105"/>
          <w:sz w:val="22"/>
          <w:szCs w:val="22"/>
          <w:lang w:val="es-AR"/>
        </w:rPr>
        <w:t xml:space="preserve"> (carrera/diplomatura)</w:t>
      </w:r>
      <w:r w:rsidR="00454FD1" w:rsidRPr="00454FD1">
        <w:rPr>
          <w:color w:val="262326"/>
          <w:w w:val="105"/>
          <w:sz w:val="22"/>
          <w:szCs w:val="22"/>
          <w:lang w:val="es-AR"/>
        </w:rPr>
        <w:t xml:space="preserve"> </w:t>
      </w:r>
      <w:r w:rsidR="00E85AD9">
        <w:rPr>
          <w:color w:val="262326"/>
          <w:w w:val="105"/>
          <w:sz w:val="22"/>
          <w:szCs w:val="22"/>
          <w:lang w:val="es-AR"/>
        </w:rPr>
        <w:t>que se imparte en</w:t>
      </w:r>
      <w:r w:rsidR="00DF3BA6">
        <w:rPr>
          <w:color w:val="262326"/>
          <w:w w:val="105"/>
          <w:sz w:val="22"/>
          <w:szCs w:val="22"/>
          <w:lang w:val="es-AR"/>
        </w:rPr>
        <w:t xml:space="preserve"> </w:t>
      </w:r>
      <w:r w:rsidRPr="0046533E">
        <w:rPr>
          <w:color w:val="262326"/>
          <w:w w:val="105"/>
          <w:sz w:val="22"/>
          <w:szCs w:val="22"/>
          <w:lang w:val="es-AR"/>
        </w:rPr>
        <w:t>la Facultad de Ingeniería</w:t>
      </w:r>
      <w:r w:rsidR="00FF1657">
        <w:rPr>
          <w:color w:val="262326"/>
          <w:w w:val="105"/>
          <w:sz w:val="22"/>
          <w:szCs w:val="22"/>
          <w:lang w:val="es-AR"/>
        </w:rPr>
        <w:t>. El beneficio se extenderá</w:t>
      </w:r>
      <w:r w:rsidR="005D76D4">
        <w:rPr>
          <w:color w:val="262326"/>
          <w:w w:val="105"/>
          <w:sz w:val="22"/>
          <w:szCs w:val="22"/>
          <w:lang w:val="es-AR"/>
        </w:rPr>
        <w:t xml:space="preserve"> por el </w:t>
      </w:r>
      <w:r w:rsidR="005D76D4" w:rsidRPr="005D76D4">
        <w:rPr>
          <w:b/>
          <w:bCs/>
          <w:color w:val="262326"/>
          <w:w w:val="105"/>
          <w:sz w:val="22"/>
          <w:szCs w:val="22"/>
          <w:lang w:val="es-AR"/>
        </w:rPr>
        <w:t>período de un año</w:t>
      </w:r>
      <w:r w:rsidR="00BA6438">
        <w:rPr>
          <w:b/>
          <w:bCs/>
          <w:color w:val="262326"/>
          <w:w w:val="105"/>
          <w:sz w:val="22"/>
          <w:szCs w:val="22"/>
          <w:lang w:val="es-AR"/>
        </w:rPr>
        <w:t xml:space="preserve"> </w:t>
      </w:r>
      <w:r w:rsidR="00BA6438" w:rsidRPr="004E7430">
        <w:rPr>
          <w:color w:val="262326"/>
          <w:w w:val="105"/>
          <w:sz w:val="22"/>
          <w:szCs w:val="22"/>
          <w:lang w:val="es-AR"/>
        </w:rPr>
        <w:t>contado a partir de la</w:t>
      </w:r>
      <w:r w:rsidR="00CA7BF6">
        <w:rPr>
          <w:color w:val="262326"/>
          <w:w w:val="105"/>
          <w:sz w:val="22"/>
          <w:szCs w:val="22"/>
          <w:lang w:val="es-AR"/>
        </w:rPr>
        <w:t xml:space="preserve"> fecha de la resolución de</w:t>
      </w:r>
      <w:r w:rsidR="00BA6438" w:rsidRPr="004E7430">
        <w:rPr>
          <w:color w:val="262326"/>
          <w:w w:val="105"/>
          <w:sz w:val="22"/>
          <w:szCs w:val="22"/>
          <w:lang w:val="es-AR"/>
        </w:rPr>
        <w:t xml:space="preserve"> inscripción de</w:t>
      </w:r>
      <w:r w:rsidR="00C93269">
        <w:rPr>
          <w:color w:val="262326"/>
          <w:w w:val="105"/>
          <w:sz w:val="22"/>
          <w:szCs w:val="22"/>
          <w:lang w:val="es-AR"/>
        </w:rPr>
        <w:t xml:space="preserve"> la cohorte que inicia</w:t>
      </w:r>
      <w:r w:rsidR="005D76D4">
        <w:rPr>
          <w:color w:val="262326"/>
          <w:w w:val="105"/>
          <w:sz w:val="22"/>
          <w:szCs w:val="22"/>
          <w:lang w:val="es-AR"/>
        </w:rPr>
        <w:t>.</w:t>
      </w:r>
      <w:r w:rsidR="005311E0">
        <w:rPr>
          <w:color w:val="262326"/>
          <w:w w:val="105"/>
          <w:sz w:val="22"/>
          <w:szCs w:val="22"/>
          <w:lang w:val="es-AR"/>
        </w:rPr>
        <w:t xml:space="preserve"> </w:t>
      </w:r>
      <w:r w:rsidR="008A4C34">
        <w:rPr>
          <w:color w:val="262326"/>
          <w:w w:val="105"/>
          <w:sz w:val="22"/>
          <w:szCs w:val="22"/>
          <w:lang w:val="es-AR"/>
        </w:rPr>
        <w:t>En caso de que</w:t>
      </w:r>
      <w:r w:rsidR="005311E0">
        <w:rPr>
          <w:color w:val="262326"/>
          <w:w w:val="105"/>
          <w:sz w:val="22"/>
          <w:szCs w:val="22"/>
          <w:lang w:val="es-AR"/>
        </w:rPr>
        <w:t xml:space="preserve"> la disponibilidad presupuestaria lo permita, podrá renovarse por un año</w:t>
      </w:r>
      <w:r w:rsidR="00C93269">
        <w:rPr>
          <w:color w:val="262326"/>
          <w:w w:val="105"/>
          <w:sz w:val="22"/>
          <w:szCs w:val="22"/>
          <w:lang w:val="es-AR"/>
        </w:rPr>
        <w:t>,</w:t>
      </w:r>
      <w:r w:rsidR="005311E0">
        <w:rPr>
          <w:color w:val="262326"/>
          <w:w w:val="105"/>
          <w:sz w:val="22"/>
          <w:szCs w:val="22"/>
          <w:lang w:val="es-AR"/>
        </w:rPr>
        <w:t xml:space="preserve"> </w:t>
      </w:r>
      <w:r w:rsidR="00C93269">
        <w:rPr>
          <w:color w:val="262326"/>
          <w:w w:val="105"/>
          <w:sz w:val="22"/>
          <w:szCs w:val="22"/>
          <w:lang w:val="es-AR"/>
        </w:rPr>
        <w:t xml:space="preserve">si corresponde, </w:t>
      </w:r>
      <w:r w:rsidR="00C808A2">
        <w:rPr>
          <w:color w:val="262326"/>
          <w:w w:val="105"/>
          <w:sz w:val="22"/>
          <w:szCs w:val="22"/>
          <w:lang w:val="es-AR"/>
        </w:rPr>
        <w:t xml:space="preserve">supeditado a la autorización de la autoridad competente. </w:t>
      </w:r>
    </w:p>
    <w:p w14:paraId="26CC2EC9" w14:textId="77777777" w:rsidR="004B321C" w:rsidRDefault="004B321C" w:rsidP="004B321C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</w:p>
    <w:p w14:paraId="37454631" w14:textId="439F8D8D" w:rsidR="004B321C" w:rsidRDefault="004B321C" w:rsidP="004B321C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  <w:r>
        <w:rPr>
          <w:b/>
          <w:bCs/>
          <w:color w:val="262326"/>
          <w:w w:val="105"/>
          <w:sz w:val="22"/>
          <w:szCs w:val="22"/>
          <w:lang w:val="es-AR"/>
        </w:rPr>
        <w:t>Monto</w:t>
      </w:r>
      <w:r w:rsidRPr="004C7CEB">
        <w:rPr>
          <w:b/>
          <w:bCs/>
          <w:color w:val="262326"/>
          <w:w w:val="105"/>
          <w:sz w:val="22"/>
          <w:szCs w:val="22"/>
          <w:lang w:val="es-AR"/>
        </w:rPr>
        <w:t xml:space="preserve"> del</w:t>
      </w:r>
      <w:r>
        <w:rPr>
          <w:b/>
          <w:bCs/>
          <w:color w:val="262326"/>
          <w:w w:val="105"/>
          <w:sz w:val="22"/>
          <w:szCs w:val="22"/>
          <w:lang w:val="es-AR"/>
        </w:rPr>
        <w:t xml:space="preserve"> Estipendio</w:t>
      </w:r>
      <w:r w:rsidRPr="004C7CEB">
        <w:rPr>
          <w:b/>
          <w:bCs/>
          <w:color w:val="262326"/>
          <w:w w:val="105"/>
          <w:sz w:val="22"/>
          <w:szCs w:val="22"/>
          <w:lang w:val="es-AR"/>
        </w:rPr>
        <w:t>:</w:t>
      </w:r>
    </w:p>
    <w:p w14:paraId="00B607A3" w14:textId="6D8B1D8F" w:rsidR="00DF3BA6" w:rsidRDefault="00BA6438" w:rsidP="00DF3BA6">
      <w:pPr>
        <w:pStyle w:val="Textoindependiente"/>
        <w:spacing w:before="130" w:line="254" w:lineRule="auto"/>
        <w:ind w:left="12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bCs/>
          <w:color w:val="262326"/>
          <w:w w:val="105"/>
          <w:sz w:val="22"/>
          <w:szCs w:val="22"/>
          <w:lang w:val="es-AR"/>
        </w:rPr>
        <w:t xml:space="preserve">El </w:t>
      </w:r>
      <w:r w:rsidRPr="00BB075A">
        <w:rPr>
          <w:b/>
          <w:color w:val="0C0A0C"/>
          <w:w w:val="105"/>
          <w:sz w:val="22"/>
          <w:szCs w:val="22"/>
          <w:lang w:val="es-AR"/>
        </w:rPr>
        <w:t>es</w:t>
      </w:r>
      <w:r w:rsidRPr="00BB075A">
        <w:rPr>
          <w:b/>
          <w:color w:val="262326"/>
          <w:w w:val="105"/>
          <w:sz w:val="22"/>
          <w:szCs w:val="22"/>
          <w:lang w:val="es-AR"/>
        </w:rPr>
        <w:t>ti</w:t>
      </w:r>
      <w:r w:rsidRPr="00BB075A">
        <w:rPr>
          <w:b/>
          <w:color w:val="0C0A0C"/>
          <w:w w:val="105"/>
          <w:sz w:val="22"/>
          <w:szCs w:val="22"/>
          <w:lang w:val="es-AR"/>
        </w:rPr>
        <w:t xml:space="preserve">pendio </w:t>
      </w:r>
      <w:r>
        <w:rPr>
          <w:bCs/>
          <w:color w:val="262326"/>
          <w:w w:val="105"/>
          <w:sz w:val="22"/>
          <w:szCs w:val="22"/>
          <w:lang w:val="es-AR"/>
        </w:rPr>
        <w:t>se otorgará exclusivamente para financiar</w:t>
      </w:r>
      <w:r w:rsidR="00E85AD9">
        <w:rPr>
          <w:bCs/>
          <w:color w:val="262326"/>
          <w:w w:val="105"/>
          <w:sz w:val="22"/>
          <w:szCs w:val="22"/>
          <w:lang w:val="es-AR"/>
        </w:rPr>
        <w:t xml:space="preserve"> </w:t>
      </w:r>
      <w:r>
        <w:rPr>
          <w:b/>
          <w:bCs/>
          <w:color w:val="262326"/>
          <w:w w:val="105"/>
          <w:sz w:val="22"/>
          <w:szCs w:val="22"/>
          <w:lang w:val="es-AR"/>
        </w:rPr>
        <w:t>e</w:t>
      </w:r>
      <w:r w:rsidR="004B321C">
        <w:rPr>
          <w:b/>
          <w:color w:val="0C0A0C"/>
          <w:w w:val="105"/>
          <w:sz w:val="22"/>
          <w:szCs w:val="22"/>
          <w:lang w:val="es-AR"/>
        </w:rPr>
        <w:t>l</w:t>
      </w:r>
      <w:r w:rsidR="00DF3BA6" w:rsidRPr="00DF3BA6">
        <w:rPr>
          <w:b/>
          <w:bCs/>
          <w:color w:val="262326"/>
          <w:w w:val="105"/>
          <w:sz w:val="22"/>
          <w:szCs w:val="22"/>
          <w:lang w:val="es-AR"/>
        </w:rPr>
        <w:t xml:space="preserve"> cincuenta </w:t>
      </w:r>
      <w:r w:rsidR="00DF3BA6" w:rsidRPr="00DF3BA6">
        <w:rPr>
          <w:b/>
          <w:bCs/>
          <w:color w:val="363438"/>
          <w:w w:val="105"/>
          <w:sz w:val="22"/>
          <w:szCs w:val="22"/>
          <w:lang w:val="es-AR"/>
        </w:rPr>
        <w:t xml:space="preserve">por ciento </w:t>
      </w:r>
      <w:r w:rsidR="00DF3BA6" w:rsidRPr="00DF3BA6">
        <w:rPr>
          <w:b/>
          <w:bCs/>
          <w:color w:val="504F54"/>
          <w:w w:val="105"/>
          <w:sz w:val="22"/>
          <w:szCs w:val="22"/>
          <w:lang w:val="es-AR"/>
        </w:rPr>
        <w:t>(</w:t>
      </w:r>
      <w:r w:rsidR="00DF3BA6" w:rsidRPr="00DF3BA6">
        <w:rPr>
          <w:b/>
          <w:bCs/>
          <w:color w:val="262326"/>
          <w:w w:val="105"/>
          <w:sz w:val="22"/>
          <w:szCs w:val="22"/>
          <w:lang w:val="es-AR"/>
        </w:rPr>
        <w:t>50%</w:t>
      </w:r>
      <w:r w:rsidR="00DF3BA6" w:rsidRPr="00DF3BA6">
        <w:rPr>
          <w:b/>
          <w:bCs/>
          <w:color w:val="504F54"/>
          <w:w w:val="105"/>
          <w:sz w:val="22"/>
          <w:szCs w:val="22"/>
          <w:lang w:val="es-AR"/>
        </w:rPr>
        <w:t>)</w:t>
      </w:r>
      <w:r w:rsidR="00DF3BA6" w:rsidRPr="00BB075A">
        <w:rPr>
          <w:color w:val="504F54"/>
          <w:w w:val="105"/>
          <w:sz w:val="22"/>
          <w:szCs w:val="22"/>
          <w:lang w:val="es-AR"/>
        </w:rPr>
        <w:t xml:space="preserve"> </w:t>
      </w:r>
      <w:r w:rsidR="00DF3BA6" w:rsidRPr="00DF3BA6">
        <w:rPr>
          <w:b/>
          <w:bCs/>
          <w:color w:val="262326"/>
          <w:w w:val="105"/>
          <w:sz w:val="22"/>
          <w:szCs w:val="22"/>
          <w:lang w:val="es-AR"/>
        </w:rPr>
        <w:t xml:space="preserve">del </w:t>
      </w:r>
      <w:r>
        <w:rPr>
          <w:b/>
          <w:bCs/>
          <w:color w:val="262326"/>
          <w:w w:val="105"/>
          <w:sz w:val="22"/>
          <w:szCs w:val="22"/>
          <w:lang w:val="es-AR"/>
        </w:rPr>
        <w:t>valor</w:t>
      </w:r>
      <w:r w:rsidR="00CD3647">
        <w:rPr>
          <w:b/>
          <w:bCs/>
          <w:color w:val="262326"/>
          <w:w w:val="105"/>
          <w:sz w:val="22"/>
          <w:szCs w:val="22"/>
          <w:lang w:val="es-AR"/>
        </w:rPr>
        <w:t xml:space="preserve"> del </w:t>
      </w:r>
      <w:r w:rsidR="00DF3BA6" w:rsidRPr="00DF3BA6">
        <w:rPr>
          <w:b/>
          <w:bCs/>
          <w:color w:val="262326"/>
          <w:w w:val="105"/>
          <w:sz w:val="22"/>
          <w:szCs w:val="22"/>
          <w:lang w:val="es-AR"/>
        </w:rPr>
        <w:t>arancel anual</w:t>
      </w:r>
      <w:r w:rsidR="00DF3BA6" w:rsidRPr="00BB075A">
        <w:rPr>
          <w:color w:val="262326"/>
          <w:w w:val="105"/>
          <w:sz w:val="22"/>
          <w:szCs w:val="22"/>
          <w:lang w:val="es-AR"/>
        </w:rPr>
        <w:t xml:space="preserve"> </w:t>
      </w:r>
      <w:r>
        <w:rPr>
          <w:color w:val="262326"/>
          <w:w w:val="105"/>
          <w:sz w:val="22"/>
          <w:szCs w:val="22"/>
          <w:lang w:val="es-AR"/>
        </w:rPr>
        <w:t xml:space="preserve">vigente </w:t>
      </w:r>
      <w:r w:rsidR="00DF3BA6" w:rsidRPr="00BB075A">
        <w:rPr>
          <w:color w:val="262326"/>
          <w:w w:val="105"/>
          <w:sz w:val="22"/>
          <w:szCs w:val="22"/>
          <w:lang w:val="es-AR"/>
        </w:rPr>
        <w:t>de</w:t>
      </w:r>
      <w:r>
        <w:rPr>
          <w:color w:val="262326"/>
          <w:w w:val="105"/>
          <w:sz w:val="22"/>
          <w:szCs w:val="22"/>
          <w:lang w:val="es-AR"/>
        </w:rPr>
        <w:t>l</w:t>
      </w:r>
      <w:r w:rsidR="00DF3BA6" w:rsidRPr="00BB075A">
        <w:rPr>
          <w:color w:val="262326"/>
          <w:w w:val="105"/>
          <w:sz w:val="22"/>
          <w:szCs w:val="22"/>
          <w:lang w:val="es-AR"/>
        </w:rPr>
        <w:t xml:space="preserve"> posgrado en </w:t>
      </w:r>
      <w:r w:rsidR="00DF3BA6" w:rsidRPr="00BB075A">
        <w:rPr>
          <w:color w:val="504F54"/>
          <w:w w:val="105"/>
          <w:sz w:val="22"/>
          <w:szCs w:val="22"/>
          <w:lang w:val="es-AR"/>
        </w:rPr>
        <w:t>l</w:t>
      </w:r>
      <w:r w:rsidR="00DF3BA6" w:rsidRPr="00BB075A">
        <w:rPr>
          <w:color w:val="262326"/>
          <w:w w:val="105"/>
          <w:sz w:val="22"/>
          <w:szCs w:val="22"/>
          <w:lang w:val="es-AR"/>
        </w:rPr>
        <w:t xml:space="preserve">a </w:t>
      </w:r>
      <w:r w:rsidR="00DF3BA6" w:rsidRPr="00BB075A">
        <w:rPr>
          <w:color w:val="363438"/>
          <w:w w:val="105"/>
          <w:sz w:val="22"/>
          <w:szCs w:val="22"/>
          <w:lang w:val="es-AR"/>
        </w:rPr>
        <w:t xml:space="preserve">que </w:t>
      </w:r>
      <w:r w:rsidR="00DF3BA6" w:rsidRPr="00BB075A">
        <w:rPr>
          <w:color w:val="262326"/>
          <w:w w:val="105"/>
          <w:sz w:val="22"/>
          <w:szCs w:val="22"/>
          <w:lang w:val="es-AR"/>
        </w:rPr>
        <w:t>se encuentre inscripto el</w:t>
      </w:r>
      <w:r w:rsidR="003E1FFC">
        <w:rPr>
          <w:color w:val="262326"/>
          <w:w w:val="105"/>
          <w:sz w:val="22"/>
          <w:szCs w:val="22"/>
          <w:lang w:val="es-AR"/>
        </w:rPr>
        <w:t>/la</w:t>
      </w:r>
      <w:r w:rsidR="00DF3BA6" w:rsidRPr="00BB075A">
        <w:rPr>
          <w:color w:val="262326"/>
          <w:w w:val="105"/>
          <w:sz w:val="22"/>
          <w:szCs w:val="22"/>
          <w:lang w:val="es-AR"/>
        </w:rPr>
        <w:t xml:space="preserve"> </w:t>
      </w:r>
      <w:r w:rsidR="00B126CC" w:rsidRPr="00B126CC">
        <w:rPr>
          <w:color w:val="262326"/>
          <w:w w:val="105"/>
          <w:sz w:val="22"/>
          <w:szCs w:val="22"/>
          <w:lang w:val="es-AR"/>
        </w:rPr>
        <w:t>estudiante</w:t>
      </w:r>
      <w:r w:rsidR="00B126CC" w:rsidRPr="00426D17">
        <w:rPr>
          <w:b/>
          <w:bCs/>
          <w:color w:val="262326"/>
          <w:w w:val="105"/>
          <w:sz w:val="22"/>
          <w:szCs w:val="22"/>
          <w:lang w:val="es-AR"/>
        </w:rPr>
        <w:t xml:space="preserve"> </w:t>
      </w:r>
      <w:r w:rsidRPr="00426D17">
        <w:rPr>
          <w:b/>
          <w:bCs/>
          <w:color w:val="262326"/>
          <w:w w:val="105"/>
          <w:sz w:val="22"/>
          <w:szCs w:val="22"/>
          <w:lang w:val="es-AR"/>
        </w:rPr>
        <w:t>c</w:t>
      </w:r>
      <w:r w:rsidR="005674C8" w:rsidRPr="00426D17">
        <w:rPr>
          <w:b/>
          <w:bCs/>
          <w:color w:val="262326"/>
          <w:w w:val="105"/>
          <w:sz w:val="22"/>
          <w:szCs w:val="22"/>
          <w:lang w:val="es-AR"/>
        </w:rPr>
        <w:t>o</w:t>
      </w:r>
      <w:r w:rsidRPr="00426D17">
        <w:rPr>
          <w:b/>
          <w:bCs/>
          <w:color w:val="262326"/>
          <w:w w:val="105"/>
          <w:sz w:val="22"/>
          <w:szCs w:val="22"/>
          <w:lang w:val="es-AR"/>
        </w:rPr>
        <w:t xml:space="preserve">n un monto máximo de pesos </w:t>
      </w:r>
      <w:r w:rsidR="00426D17">
        <w:rPr>
          <w:b/>
          <w:bCs/>
          <w:color w:val="262326"/>
          <w:w w:val="105"/>
          <w:sz w:val="22"/>
          <w:szCs w:val="22"/>
          <w:lang w:val="es-AR"/>
        </w:rPr>
        <w:t>tres</w:t>
      </w:r>
      <w:r w:rsidRPr="00426D17">
        <w:rPr>
          <w:b/>
          <w:bCs/>
          <w:color w:val="262326"/>
          <w:w w:val="105"/>
          <w:sz w:val="22"/>
          <w:szCs w:val="22"/>
          <w:lang w:val="es-AR"/>
        </w:rPr>
        <w:t>cientos cincuenta mil</w:t>
      </w:r>
      <w:r w:rsidR="005674C8" w:rsidRPr="00426D17">
        <w:rPr>
          <w:b/>
          <w:bCs/>
          <w:color w:val="262326"/>
          <w:w w:val="105"/>
          <w:sz w:val="22"/>
          <w:szCs w:val="22"/>
          <w:lang w:val="es-AR"/>
        </w:rPr>
        <w:t xml:space="preserve"> </w:t>
      </w:r>
      <w:r w:rsidRPr="00426D17">
        <w:rPr>
          <w:b/>
          <w:bCs/>
          <w:color w:val="262326"/>
          <w:w w:val="105"/>
          <w:sz w:val="22"/>
          <w:szCs w:val="22"/>
          <w:lang w:val="es-AR"/>
        </w:rPr>
        <w:t>(</w:t>
      </w:r>
      <w:r w:rsidR="005674C8" w:rsidRPr="00426D17">
        <w:rPr>
          <w:b/>
          <w:bCs/>
          <w:color w:val="262326"/>
          <w:w w:val="105"/>
          <w:sz w:val="22"/>
          <w:szCs w:val="22"/>
          <w:lang w:val="es-AR"/>
        </w:rPr>
        <w:t>$</w:t>
      </w:r>
      <w:r w:rsidR="00B126CC" w:rsidRPr="00426D17">
        <w:rPr>
          <w:b/>
          <w:bCs/>
          <w:color w:val="262326"/>
          <w:w w:val="105"/>
          <w:sz w:val="22"/>
          <w:szCs w:val="22"/>
          <w:lang w:val="es-AR"/>
        </w:rPr>
        <w:t>350</w:t>
      </w:r>
      <w:r w:rsidR="005674C8" w:rsidRPr="00426D17">
        <w:rPr>
          <w:b/>
          <w:bCs/>
          <w:color w:val="262326"/>
          <w:w w:val="105"/>
          <w:sz w:val="22"/>
          <w:szCs w:val="22"/>
          <w:lang w:val="es-AR"/>
        </w:rPr>
        <w:t>.000</w:t>
      </w:r>
      <w:r w:rsidRPr="00B126CC">
        <w:rPr>
          <w:b/>
          <w:bCs/>
          <w:color w:val="262326"/>
          <w:w w:val="105"/>
          <w:sz w:val="22"/>
          <w:szCs w:val="22"/>
          <w:lang w:val="es-AR"/>
        </w:rPr>
        <w:t>)</w:t>
      </w:r>
      <w:r w:rsidR="00DF3BA6" w:rsidRPr="00B126CC">
        <w:rPr>
          <w:color w:val="262326"/>
          <w:w w:val="105"/>
          <w:sz w:val="22"/>
          <w:szCs w:val="22"/>
          <w:lang w:val="es-AR"/>
        </w:rPr>
        <w:t>.</w:t>
      </w:r>
    </w:p>
    <w:p w14:paraId="30E737CA" w14:textId="53996FAE" w:rsidR="00DF3BA6" w:rsidRDefault="003700D4" w:rsidP="00DF3BA6">
      <w:pPr>
        <w:pStyle w:val="Textoindependiente"/>
        <w:spacing w:before="130" w:line="254" w:lineRule="auto"/>
        <w:ind w:left="124"/>
        <w:jc w:val="both"/>
        <w:rPr>
          <w:color w:val="797B7E"/>
          <w:w w:val="105"/>
          <w:sz w:val="22"/>
          <w:szCs w:val="22"/>
          <w:lang w:val="es-AR"/>
        </w:rPr>
      </w:pPr>
      <w:r>
        <w:rPr>
          <w:color w:val="262326"/>
          <w:w w:val="105"/>
          <w:sz w:val="22"/>
          <w:szCs w:val="22"/>
          <w:lang w:val="es-AR"/>
        </w:rPr>
        <w:t xml:space="preserve">El pago </w:t>
      </w:r>
      <w:r w:rsidR="0078547D">
        <w:rPr>
          <w:color w:val="28282A"/>
          <w:w w:val="105"/>
          <w:lang w:val="es-AR"/>
        </w:rPr>
        <w:t xml:space="preserve">del estipendio </w:t>
      </w:r>
      <w:r>
        <w:rPr>
          <w:color w:val="262326"/>
          <w:w w:val="105"/>
          <w:sz w:val="22"/>
          <w:szCs w:val="22"/>
          <w:lang w:val="es-AR"/>
        </w:rPr>
        <w:t xml:space="preserve">será </w:t>
      </w:r>
      <w:r w:rsidR="001665D0">
        <w:rPr>
          <w:color w:val="363438"/>
          <w:w w:val="105"/>
          <w:sz w:val="22"/>
          <w:szCs w:val="22"/>
          <w:lang w:val="es-AR"/>
        </w:rPr>
        <w:t>gestionado por la Asociación Cooperadora de la Facultad de Ingeniería</w:t>
      </w:r>
      <w:r w:rsidR="001665D0" w:rsidRPr="00BB075A">
        <w:rPr>
          <w:color w:val="363438"/>
          <w:w w:val="105"/>
          <w:sz w:val="22"/>
          <w:szCs w:val="22"/>
          <w:lang w:val="es-AR"/>
        </w:rPr>
        <w:t xml:space="preserve"> </w:t>
      </w:r>
      <w:r w:rsidR="0078547D">
        <w:rPr>
          <w:color w:val="28282A"/>
          <w:w w:val="105"/>
          <w:lang w:val="es-AR"/>
        </w:rPr>
        <w:t>a partir de la fecha de la</w:t>
      </w:r>
      <w:r w:rsidR="0078547D" w:rsidRPr="004D4031">
        <w:rPr>
          <w:color w:val="28282A"/>
          <w:w w:val="105"/>
          <w:lang w:val="es-AR"/>
        </w:rPr>
        <w:t xml:space="preserve"> resolución</w:t>
      </w:r>
      <w:r w:rsidR="0078547D">
        <w:rPr>
          <w:color w:val="28282A"/>
          <w:w w:val="105"/>
          <w:lang w:val="es-AR"/>
        </w:rPr>
        <w:t xml:space="preserve"> de inscripción emitida por </w:t>
      </w:r>
      <w:r w:rsidR="0078547D" w:rsidRPr="004D4031">
        <w:rPr>
          <w:color w:val="28282A"/>
          <w:w w:val="105"/>
          <w:lang w:val="es-AR"/>
        </w:rPr>
        <w:t>e</w:t>
      </w:r>
      <w:r w:rsidR="0078547D">
        <w:rPr>
          <w:color w:val="28282A"/>
          <w:w w:val="105"/>
          <w:lang w:val="es-AR"/>
        </w:rPr>
        <w:t>l</w:t>
      </w:r>
      <w:r w:rsidR="0078547D" w:rsidRPr="004D4031">
        <w:rPr>
          <w:color w:val="28282A"/>
          <w:w w:val="105"/>
          <w:lang w:val="es-AR"/>
        </w:rPr>
        <w:t xml:space="preserve"> Consejo Directivo</w:t>
      </w:r>
      <w:r w:rsidR="0078547D">
        <w:rPr>
          <w:color w:val="363438"/>
          <w:w w:val="105"/>
          <w:sz w:val="22"/>
          <w:szCs w:val="22"/>
          <w:lang w:val="es-AR"/>
        </w:rPr>
        <w:t xml:space="preserve"> mediante un esquema </w:t>
      </w:r>
      <w:r>
        <w:rPr>
          <w:color w:val="363438"/>
          <w:w w:val="105"/>
          <w:sz w:val="22"/>
          <w:szCs w:val="22"/>
          <w:lang w:val="es-AR"/>
        </w:rPr>
        <w:t xml:space="preserve">conforme al </w:t>
      </w:r>
      <w:r w:rsidR="0078547D">
        <w:rPr>
          <w:color w:val="363438"/>
          <w:w w:val="105"/>
          <w:sz w:val="22"/>
          <w:szCs w:val="22"/>
          <w:lang w:val="es-AR"/>
        </w:rPr>
        <w:t>plan</w:t>
      </w:r>
      <w:r>
        <w:rPr>
          <w:color w:val="363438"/>
          <w:w w:val="105"/>
          <w:sz w:val="22"/>
          <w:szCs w:val="22"/>
          <w:lang w:val="es-AR"/>
        </w:rPr>
        <w:t xml:space="preserve"> arancelamiento dispuesto por el posgrado que se </w:t>
      </w:r>
      <w:r w:rsidR="004E7430">
        <w:rPr>
          <w:color w:val="363438"/>
          <w:w w:val="105"/>
          <w:sz w:val="22"/>
          <w:szCs w:val="22"/>
          <w:lang w:val="es-AR"/>
        </w:rPr>
        <w:t>trate</w:t>
      </w:r>
      <w:r w:rsidR="0078547D">
        <w:rPr>
          <w:color w:val="363438"/>
          <w:w w:val="105"/>
          <w:sz w:val="22"/>
          <w:szCs w:val="22"/>
          <w:lang w:val="es-AR"/>
        </w:rPr>
        <w:t>,</w:t>
      </w:r>
      <w:r w:rsidR="00B126CC">
        <w:rPr>
          <w:color w:val="363438"/>
          <w:w w:val="105"/>
          <w:sz w:val="22"/>
          <w:szCs w:val="22"/>
          <w:lang w:val="es-AR"/>
        </w:rPr>
        <w:t xml:space="preserve"> visado por la Dirección General d</w:t>
      </w:r>
      <w:r w:rsidR="0078547D">
        <w:rPr>
          <w:color w:val="363438"/>
          <w:w w:val="105"/>
          <w:sz w:val="22"/>
          <w:szCs w:val="22"/>
          <w:lang w:val="es-AR"/>
        </w:rPr>
        <w:t>e</w:t>
      </w:r>
      <w:r w:rsidR="00B126CC">
        <w:rPr>
          <w:color w:val="363438"/>
          <w:w w:val="105"/>
          <w:sz w:val="22"/>
          <w:szCs w:val="22"/>
          <w:lang w:val="es-AR"/>
        </w:rPr>
        <w:t xml:space="preserve"> Posgrado</w:t>
      </w:r>
      <w:r w:rsidR="004E7430">
        <w:rPr>
          <w:color w:val="363438"/>
          <w:w w:val="105"/>
          <w:sz w:val="22"/>
          <w:szCs w:val="22"/>
          <w:lang w:val="es-AR"/>
        </w:rPr>
        <w:t>.</w:t>
      </w:r>
    </w:p>
    <w:p w14:paraId="786A15F3" w14:textId="538C173C" w:rsidR="0051421D" w:rsidRDefault="0051421D" w:rsidP="0051421D">
      <w:pPr>
        <w:pStyle w:val="Textoindependiente"/>
        <w:spacing w:before="130"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 w:rsidRPr="00BB075A">
        <w:rPr>
          <w:color w:val="262326"/>
          <w:w w:val="105"/>
          <w:sz w:val="22"/>
          <w:szCs w:val="22"/>
          <w:lang w:val="es-AR"/>
        </w:rPr>
        <w:t xml:space="preserve">La beca contempla </w:t>
      </w:r>
      <w:r w:rsidR="00CD3647">
        <w:rPr>
          <w:color w:val="262326"/>
          <w:w w:val="105"/>
          <w:sz w:val="22"/>
          <w:szCs w:val="22"/>
          <w:lang w:val="es-AR"/>
        </w:rPr>
        <w:t xml:space="preserve">exclusivamente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el financiamiento </w:t>
      </w:r>
      <w:r w:rsidR="0078547D">
        <w:rPr>
          <w:color w:val="262326"/>
          <w:w w:val="105"/>
          <w:sz w:val="22"/>
          <w:szCs w:val="22"/>
          <w:lang w:val="es-AR"/>
        </w:rPr>
        <w:t xml:space="preserve">parcial </w:t>
      </w:r>
      <w:r w:rsidR="00D63DA6">
        <w:rPr>
          <w:color w:val="262326"/>
          <w:w w:val="105"/>
          <w:sz w:val="22"/>
          <w:szCs w:val="22"/>
          <w:lang w:val="es-AR"/>
        </w:rPr>
        <w:t xml:space="preserve">del </w:t>
      </w:r>
      <w:r w:rsidR="00CD3647" w:rsidRPr="00CD3647">
        <w:rPr>
          <w:color w:val="262326"/>
          <w:w w:val="105"/>
          <w:sz w:val="22"/>
          <w:szCs w:val="22"/>
          <w:lang w:val="es-AR"/>
        </w:rPr>
        <w:t>costo del arancel anual</w:t>
      </w:r>
      <w:r w:rsidR="00CD3647">
        <w:rPr>
          <w:color w:val="262326"/>
          <w:w w:val="105"/>
          <w:sz w:val="22"/>
          <w:szCs w:val="22"/>
          <w:lang w:val="es-AR"/>
        </w:rPr>
        <w:t xml:space="preserve">. Queda excluido todo otro </w:t>
      </w:r>
      <w:r w:rsidR="00CD3647" w:rsidRPr="00BB075A">
        <w:rPr>
          <w:color w:val="262326"/>
          <w:w w:val="105"/>
          <w:sz w:val="22"/>
          <w:szCs w:val="22"/>
          <w:lang w:val="es-AR"/>
        </w:rPr>
        <w:t>concepto</w:t>
      </w:r>
      <w:r w:rsidR="00CD3647">
        <w:rPr>
          <w:color w:val="262326"/>
          <w:w w:val="105"/>
          <w:sz w:val="22"/>
          <w:szCs w:val="22"/>
          <w:lang w:val="es-AR"/>
        </w:rPr>
        <w:t xml:space="preserve">. </w:t>
      </w:r>
    </w:p>
    <w:p w14:paraId="127F6408" w14:textId="77777777" w:rsidR="00EF666A" w:rsidRDefault="00EF666A" w:rsidP="00E92C74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</w:p>
    <w:p w14:paraId="2256A182" w14:textId="1192B996" w:rsidR="00E92C74" w:rsidRPr="005D76D4" w:rsidRDefault="00E92C74" w:rsidP="00E92C74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color w:val="262326"/>
          <w:w w:val="105"/>
          <w:sz w:val="22"/>
          <w:szCs w:val="22"/>
          <w:lang w:val="es-AR"/>
        </w:rPr>
        <w:t>El</w:t>
      </w:r>
      <w:r w:rsidR="00A601DB">
        <w:rPr>
          <w:color w:val="262326"/>
          <w:w w:val="105"/>
          <w:sz w:val="22"/>
          <w:szCs w:val="22"/>
          <w:lang w:val="es-AR"/>
        </w:rPr>
        <w:t xml:space="preserve"> beneficiario </w:t>
      </w:r>
      <w:r>
        <w:rPr>
          <w:color w:val="262326"/>
          <w:w w:val="105"/>
          <w:sz w:val="22"/>
          <w:szCs w:val="22"/>
          <w:lang w:val="es-AR"/>
        </w:rPr>
        <w:t xml:space="preserve">podrá </w:t>
      </w:r>
      <w:r w:rsidR="00A601DB">
        <w:rPr>
          <w:color w:val="262326"/>
          <w:w w:val="105"/>
          <w:sz w:val="22"/>
          <w:szCs w:val="22"/>
          <w:lang w:val="es-AR"/>
        </w:rPr>
        <w:t xml:space="preserve">ser acreedor </w:t>
      </w:r>
      <w:r>
        <w:rPr>
          <w:color w:val="262326"/>
          <w:w w:val="105"/>
          <w:sz w:val="22"/>
          <w:szCs w:val="22"/>
          <w:lang w:val="es-AR"/>
        </w:rPr>
        <w:t xml:space="preserve">exclusivamente </w:t>
      </w:r>
      <w:r w:rsidR="00A601DB">
        <w:rPr>
          <w:color w:val="262326"/>
          <w:w w:val="105"/>
          <w:sz w:val="22"/>
          <w:szCs w:val="22"/>
          <w:lang w:val="es-AR"/>
        </w:rPr>
        <w:t xml:space="preserve">de </w:t>
      </w:r>
      <w:r>
        <w:rPr>
          <w:color w:val="262326"/>
          <w:w w:val="105"/>
          <w:sz w:val="22"/>
          <w:szCs w:val="22"/>
          <w:lang w:val="es-AR"/>
        </w:rPr>
        <w:t>un únic</w:t>
      </w:r>
      <w:r w:rsidR="00543437">
        <w:rPr>
          <w:color w:val="262326"/>
          <w:w w:val="105"/>
          <w:sz w:val="22"/>
          <w:szCs w:val="22"/>
          <w:lang w:val="es-AR"/>
        </w:rPr>
        <w:t>o</w:t>
      </w:r>
      <w:r>
        <w:rPr>
          <w:color w:val="262326"/>
          <w:w w:val="105"/>
          <w:sz w:val="22"/>
          <w:szCs w:val="22"/>
          <w:lang w:val="es-AR"/>
        </w:rPr>
        <w:t xml:space="preserve"> </w:t>
      </w:r>
      <w:r w:rsidR="00543437">
        <w:rPr>
          <w:color w:val="262326"/>
          <w:w w:val="105"/>
          <w:sz w:val="22"/>
          <w:szCs w:val="22"/>
          <w:lang w:val="es-AR"/>
        </w:rPr>
        <w:t>estipendio</w:t>
      </w:r>
      <w:r>
        <w:rPr>
          <w:color w:val="262326"/>
          <w:w w:val="105"/>
          <w:sz w:val="22"/>
          <w:szCs w:val="22"/>
          <w:lang w:val="es-AR"/>
        </w:rPr>
        <w:t xml:space="preserve">. </w:t>
      </w:r>
    </w:p>
    <w:p w14:paraId="77399DDD" w14:textId="33FC43C6" w:rsidR="0051421D" w:rsidRPr="00BB075A" w:rsidRDefault="003A4016" w:rsidP="00DF3BA6">
      <w:pPr>
        <w:pStyle w:val="Textoindependiente"/>
        <w:spacing w:before="130" w:line="254" w:lineRule="auto"/>
        <w:ind w:left="124"/>
        <w:jc w:val="both"/>
        <w:rPr>
          <w:sz w:val="22"/>
          <w:szCs w:val="22"/>
          <w:lang w:val="es-AR"/>
        </w:rPr>
      </w:pPr>
      <w:r>
        <w:rPr>
          <w:color w:val="262326"/>
          <w:spacing w:val="-5"/>
          <w:w w:val="105"/>
          <w:sz w:val="22"/>
          <w:szCs w:val="22"/>
          <w:lang w:val="es-AR"/>
        </w:rPr>
        <w:lastRenderedPageBreak/>
        <w:t>Para beneficiarios docentes, l</w:t>
      </w:r>
      <w:r w:rsidRPr="00BB075A">
        <w:rPr>
          <w:color w:val="262326"/>
          <w:w w:val="105"/>
          <w:sz w:val="22"/>
          <w:szCs w:val="22"/>
          <w:lang w:val="es-AR"/>
        </w:rPr>
        <w:t xml:space="preserve">a beca no generará modificación de </w:t>
      </w:r>
      <w:r>
        <w:rPr>
          <w:color w:val="262326"/>
          <w:w w:val="105"/>
          <w:sz w:val="22"/>
          <w:szCs w:val="22"/>
          <w:lang w:val="es-AR"/>
        </w:rPr>
        <w:t>su</w:t>
      </w:r>
      <w:r w:rsidRPr="00BB075A">
        <w:rPr>
          <w:color w:val="262326"/>
          <w:w w:val="105"/>
          <w:sz w:val="22"/>
          <w:szCs w:val="22"/>
          <w:lang w:val="es-AR"/>
        </w:rPr>
        <w:t xml:space="preserve"> situación de</w:t>
      </w:r>
      <w:r>
        <w:rPr>
          <w:color w:val="262326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revista </w:t>
      </w:r>
      <w:r>
        <w:rPr>
          <w:color w:val="262326"/>
          <w:w w:val="105"/>
          <w:sz w:val="22"/>
          <w:szCs w:val="22"/>
          <w:lang w:val="es-AR"/>
        </w:rPr>
        <w:t xml:space="preserve">en </w:t>
      </w:r>
      <w:r w:rsidRPr="00BB075A">
        <w:rPr>
          <w:color w:val="262326"/>
          <w:w w:val="105"/>
          <w:sz w:val="22"/>
          <w:szCs w:val="22"/>
          <w:lang w:val="es-AR"/>
        </w:rPr>
        <w:t>la Universidad Nacional de Cuyo. Consecuentemente, dicha asignación no tiene carácter remunerativo, ni bonificable en los términos de la legislación laboral y previsional, tratándose de una suma fija que no se encuentra sujeta a aportes, ni contribuciones, ni tampoco a la liquidación de adicionales o suplementos de ningún tipo y/o a la liquidación de Sueldo Anual Complementario y/o licencias pagas y/o beneficios sociales.</w:t>
      </w:r>
      <w:r>
        <w:rPr>
          <w:color w:val="262326"/>
          <w:w w:val="105"/>
          <w:sz w:val="22"/>
          <w:szCs w:val="22"/>
          <w:lang w:val="es-AR"/>
        </w:rPr>
        <w:t xml:space="preserve"> </w:t>
      </w:r>
      <w:r w:rsidRPr="00BB075A">
        <w:rPr>
          <w:color w:val="262326"/>
          <w:w w:val="105"/>
          <w:sz w:val="22"/>
          <w:szCs w:val="22"/>
          <w:lang w:val="es-AR"/>
        </w:rPr>
        <w:t xml:space="preserve">La adjudicación de la beca no eximirá </w:t>
      </w:r>
      <w:r w:rsidR="007E3BD4">
        <w:rPr>
          <w:color w:val="262326"/>
          <w:w w:val="105"/>
          <w:sz w:val="22"/>
          <w:szCs w:val="22"/>
          <w:lang w:val="es-AR"/>
        </w:rPr>
        <w:t xml:space="preserve">al </w:t>
      </w:r>
      <w:r>
        <w:rPr>
          <w:color w:val="262326"/>
          <w:w w:val="105"/>
          <w:sz w:val="22"/>
          <w:szCs w:val="22"/>
          <w:lang w:val="es-AR"/>
        </w:rPr>
        <w:t xml:space="preserve">docente, </w:t>
      </w:r>
      <w:r w:rsidRPr="00BB075A">
        <w:rPr>
          <w:color w:val="262326"/>
          <w:w w:val="105"/>
          <w:sz w:val="22"/>
          <w:szCs w:val="22"/>
          <w:lang w:val="es-AR"/>
        </w:rPr>
        <w:t>del cumplimiento de las funcione</w:t>
      </w:r>
      <w:r w:rsidRPr="00BB075A">
        <w:rPr>
          <w:color w:val="28282A"/>
          <w:w w:val="105"/>
          <w:sz w:val="22"/>
          <w:szCs w:val="22"/>
          <w:lang w:val="es-AR"/>
        </w:rPr>
        <w:t>s as</w:t>
      </w:r>
      <w:r w:rsidRPr="00BB075A">
        <w:rPr>
          <w:color w:val="525256"/>
          <w:w w:val="105"/>
          <w:sz w:val="22"/>
          <w:szCs w:val="22"/>
          <w:lang w:val="es-AR"/>
        </w:rPr>
        <w:t>ig</w:t>
      </w:r>
      <w:r w:rsidRPr="00BB075A">
        <w:rPr>
          <w:color w:val="28282A"/>
          <w:w w:val="105"/>
          <w:sz w:val="22"/>
          <w:szCs w:val="22"/>
          <w:lang w:val="es-AR"/>
        </w:rPr>
        <w:t xml:space="preserve">nadas en su designación </w:t>
      </w:r>
      <w:r w:rsidR="007E3BD4">
        <w:rPr>
          <w:color w:val="28282A"/>
          <w:w w:val="105"/>
          <w:sz w:val="22"/>
          <w:szCs w:val="22"/>
          <w:lang w:val="es-AR"/>
        </w:rPr>
        <w:t xml:space="preserve">por </w:t>
      </w:r>
      <w:r w:rsidRPr="00BB075A">
        <w:rPr>
          <w:color w:val="3D3B3F"/>
          <w:w w:val="105"/>
          <w:sz w:val="22"/>
          <w:szCs w:val="22"/>
          <w:lang w:val="es-AR"/>
        </w:rPr>
        <w:t xml:space="preserve">la </w:t>
      </w:r>
      <w:r w:rsidRPr="00BB075A">
        <w:rPr>
          <w:color w:val="28282A"/>
          <w:w w:val="105"/>
          <w:sz w:val="22"/>
          <w:szCs w:val="22"/>
          <w:lang w:val="es-AR"/>
        </w:rPr>
        <w:t xml:space="preserve">Universidad Nacional </w:t>
      </w:r>
      <w:r w:rsidRPr="00BB075A">
        <w:rPr>
          <w:color w:val="3D3B3F"/>
          <w:w w:val="105"/>
          <w:sz w:val="22"/>
          <w:szCs w:val="22"/>
          <w:lang w:val="es-AR"/>
        </w:rPr>
        <w:t xml:space="preserve">de </w:t>
      </w:r>
      <w:r w:rsidRPr="00BB075A">
        <w:rPr>
          <w:color w:val="28282A"/>
          <w:w w:val="105"/>
          <w:sz w:val="22"/>
          <w:szCs w:val="22"/>
          <w:lang w:val="es-AR"/>
        </w:rPr>
        <w:t>Cuyo</w:t>
      </w:r>
      <w:r w:rsidRPr="00BB075A">
        <w:rPr>
          <w:color w:val="707275"/>
          <w:w w:val="105"/>
          <w:sz w:val="22"/>
          <w:szCs w:val="22"/>
          <w:lang w:val="es-AR"/>
        </w:rPr>
        <w:t>.</w:t>
      </w:r>
    </w:p>
    <w:p w14:paraId="540D1AC1" w14:textId="77777777" w:rsidR="00DF3BA6" w:rsidRDefault="00DF3BA6" w:rsidP="008F7110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</w:p>
    <w:p w14:paraId="65B235C9" w14:textId="3785137B" w:rsidR="005D76D4" w:rsidRDefault="00C51D79" w:rsidP="005D76D4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b/>
          <w:bCs/>
          <w:color w:val="262326"/>
          <w:w w:val="105"/>
          <w:sz w:val="22"/>
          <w:szCs w:val="22"/>
          <w:lang w:val="es-AR"/>
        </w:rPr>
        <w:t>Lugar y d</w:t>
      </w:r>
      <w:r w:rsidR="009B7098">
        <w:rPr>
          <w:b/>
          <w:bCs/>
          <w:color w:val="262326"/>
          <w:w w:val="105"/>
          <w:sz w:val="22"/>
          <w:szCs w:val="22"/>
          <w:lang w:val="es-AR"/>
        </w:rPr>
        <w:t xml:space="preserve">ocumentación </w:t>
      </w:r>
      <w:r>
        <w:rPr>
          <w:b/>
          <w:bCs/>
          <w:color w:val="262326"/>
          <w:w w:val="105"/>
          <w:sz w:val="22"/>
          <w:szCs w:val="22"/>
          <w:lang w:val="es-AR"/>
        </w:rPr>
        <w:t>para la</w:t>
      </w:r>
      <w:r w:rsidR="009B7098">
        <w:rPr>
          <w:b/>
          <w:bCs/>
          <w:color w:val="262326"/>
          <w:w w:val="105"/>
          <w:sz w:val="22"/>
          <w:szCs w:val="22"/>
          <w:lang w:val="es-AR"/>
        </w:rPr>
        <w:t xml:space="preserve"> </w:t>
      </w:r>
      <w:r>
        <w:rPr>
          <w:b/>
          <w:bCs/>
          <w:color w:val="262326"/>
          <w:w w:val="105"/>
          <w:sz w:val="22"/>
          <w:szCs w:val="22"/>
          <w:lang w:val="es-AR"/>
        </w:rPr>
        <w:t>postulación</w:t>
      </w:r>
      <w:r w:rsidR="005D76D4" w:rsidRPr="004C7CEB">
        <w:rPr>
          <w:b/>
          <w:bCs/>
          <w:color w:val="262326"/>
          <w:w w:val="105"/>
          <w:sz w:val="22"/>
          <w:szCs w:val="22"/>
          <w:lang w:val="es-AR"/>
        </w:rPr>
        <w:t>:</w:t>
      </w:r>
    </w:p>
    <w:p w14:paraId="493A2671" w14:textId="77777777" w:rsidR="009B7098" w:rsidRDefault="009B7098" w:rsidP="008F7110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</w:p>
    <w:p w14:paraId="00DC7026" w14:textId="7E8EBBF8" w:rsidR="009B7098" w:rsidRPr="009B7098" w:rsidRDefault="009B7098" w:rsidP="008F7110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  <w:r w:rsidRPr="009B7098">
        <w:rPr>
          <w:color w:val="28282A"/>
          <w:w w:val="105"/>
          <w:sz w:val="22"/>
          <w:szCs w:val="22"/>
          <w:lang w:val="es-AR"/>
        </w:rPr>
        <w:t xml:space="preserve">Documentación por presentar: </w:t>
      </w:r>
    </w:p>
    <w:p w14:paraId="3CB2A464" w14:textId="77777777" w:rsidR="009B7098" w:rsidRPr="009B7098" w:rsidRDefault="009B7098" w:rsidP="008F7110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</w:p>
    <w:p w14:paraId="62B370A3" w14:textId="306D64DB" w:rsidR="009B7098" w:rsidRDefault="009B7098" w:rsidP="00F34AA9">
      <w:pPr>
        <w:pStyle w:val="Textoindependiente"/>
        <w:numPr>
          <w:ilvl w:val="0"/>
          <w:numId w:val="8"/>
        </w:numPr>
        <w:spacing w:line="254" w:lineRule="auto"/>
        <w:jc w:val="both"/>
        <w:rPr>
          <w:color w:val="28282A"/>
          <w:w w:val="105"/>
          <w:sz w:val="22"/>
          <w:szCs w:val="22"/>
          <w:lang w:val="es-AR"/>
        </w:rPr>
      </w:pPr>
      <w:r>
        <w:rPr>
          <w:color w:val="28282A"/>
          <w:w w:val="105"/>
          <w:sz w:val="22"/>
          <w:szCs w:val="22"/>
          <w:lang w:val="es-AR"/>
        </w:rPr>
        <w:t>F</w:t>
      </w:r>
      <w:r w:rsidRPr="004E7430">
        <w:rPr>
          <w:color w:val="28282A"/>
          <w:w w:val="105"/>
          <w:sz w:val="22"/>
          <w:szCs w:val="22"/>
          <w:lang w:val="es-AR"/>
        </w:rPr>
        <w:t>ormulario de inscripción. (ver ANEXO I).</w:t>
      </w:r>
    </w:p>
    <w:p w14:paraId="0246C97E" w14:textId="77777777" w:rsidR="001512D0" w:rsidRDefault="001512D0" w:rsidP="004E7430">
      <w:pPr>
        <w:pStyle w:val="Textoindependiente"/>
        <w:spacing w:line="254" w:lineRule="auto"/>
        <w:ind w:left="489"/>
        <w:jc w:val="both"/>
        <w:rPr>
          <w:color w:val="28282A"/>
          <w:w w:val="105"/>
          <w:sz w:val="22"/>
          <w:szCs w:val="22"/>
          <w:lang w:val="es-AR"/>
        </w:rPr>
      </w:pPr>
    </w:p>
    <w:p w14:paraId="0FC91669" w14:textId="7C1DEF8D" w:rsidR="00F34AA9" w:rsidRPr="004E7430" w:rsidRDefault="00F34AA9" w:rsidP="004E7430">
      <w:pPr>
        <w:pStyle w:val="Textoindependiente"/>
        <w:numPr>
          <w:ilvl w:val="0"/>
          <w:numId w:val="8"/>
        </w:numPr>
        <w:spacing w:line="254" w:lineRule="auto"/>
        <w:jc w:val="both"/>
        <w:rPr>
          <w:color w:val="28282A"/>
          <w:w w:val="105"/>
          <w:sz w:val="22"/>
          <w:szCs w:val="22"/>
          <w:lang w:val="es-AR"/>
        </w:rPr>
      </w:pPr>
      <w:r>
        <w:rPr>
          <w:color w:val="28282A"/>
          <w:w w:val="105"/>
          <w:sz w:val="22"/>
          <w:szCs w:val="22"/>
          <w:lang w:val="es-AR"/>
        </w:rPr>
        <w:t xml:space="preserve">Currículum Vitae resumido. (máx. </w:t>
      </w:r>
      <w:r w:rsidR="001611A3">
        <w:rPr>
          <w:color w:val="28282A"/>
          <w:w w:val="105"/>
          <w:sz w:val="22"/>
          <w:szCs w:val="22"/>
          <w:lang w:val="es-AR"/>
        </w:rPr>
        <w:t xml:space="preserve">5 </w:t>
      </w:r>
      <w:r>
        <w:rPr>
          <w:color w:val="28282A"/>
          <w:w w:val="105"/>
          <w:sz w:val="22"/>
          <w:szCs w:val="22"/>
          <w:lang w:val="es-AR"/>
        </w:rPr>
        <w:t xml:space="preserve">páginas) </w:t>
      </w:r>
    </w:p>
    <w:p w14:paraId="18F4FA6E" w14:textId="77777777" w:rsidR="009B7098" w:rsidRPr="004E7430" w:rsidRDefault="009B7098" w:rsidP="009B7098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</w:p>
    <w:p w14:paraId="10ED1800" w14:textId="157EBE46" w:rsidR="009B7098" w:rsidRPr="004E7430" w:rsidRDefault="009B7098" w:rsidP="004E7430">
      <w:pPr>
        <w:pStyle w:val="Textoindependiente"/>
        <w:numPr>
          <w:ilvl w:val="0"/>
          <w:numId w:val="8"/>
        </w:numPr>
        <w:spacing w:line="254" w:lineRule="auto"/>
        <w:jc w:val="both"/>
        <w:rPr>
          <w:color w:val="28282A"/>
          <w:w w:val="105"/>
          <w:sz w:val="22"/>
          <w:szCs w:val="22"/>
          <w:lang w:val="es-AR"/>
        </w:rPr>
      </w:pPr>
      <w:r w:rsidRPr="004E7430">
        <w:rPr>
          <w:color w:val="28282A"/>
          <w:w w:val="105"/>
          <w:sz w:val="22"/>
          <w:szCs w:val="22"/>
          <w:lang w:val="es-AR"/>
        </w:rPr>
        <w:t xml:space="preserve">Aval para la postulación de la beca del director de </w:t>
      </w:r>
      <w:r w:rsidR="0010183B">
        <w:rPr>
          <w:color w:val="28282A"/>
          <w:w w:val="105"/>
          <w:sz w:val="22"/>
          <w:szCs w:val="22"/>
          <w:lang w:val="es-AR"/>
        </w:rPr>
        <w:t xml:space="preserve">la </w:t>
      </w:r>
      <w:r w:rsidRPr="004E7430">
        <w:rPr>
          <w:color w:val="28282A"/>
          <w:w w:val="105"/>
          <w:sz w:val="22"/>
          <w:szCs w:val="22"/>
          <w:lang w:val="es-AR"/>
        </w:rPr>
        <w:t xml:space="preserve">carrera </w:t>
      </w:r>
      <w:r w:rsidR="00331882">
        <w:rPr>
          <w:color w:val="28282A"/>
          <w:w w:val="105"/>
          <w:sz w:val="22"/>
          <w:szCs w:val="22"/>
          <w:lang w:val="es-AR"/>
        </w:rPr>
        <w:t xml:space="preserve">de grado </w:t>
      </w:r>
      <w:r w:rsidR="0010183B">
        <w:rPr>
          <w:color w:val="28282A"/>
          <w:w w:val="105"/>
          <w:sz w:val="22"/>
          <w:szCs w:val="22"/>
          <w:lang w:val="es-AR"/>
        </w:rPr>
        <w:t xml:space="preserve">en la cual se desempeña </w:t>
      </w:r>
      <w:r w:rsidRPr="004E7430">
        <w:rPr>
          <w:color w:val="28282A"/>
          <w:w w:val="105"/>
          <w:sz w:val="22"/>
          <w:szCs w:val="22"/>
          <w:lang w:val="es-AR"/>
        </w:rPr>
        <w:t>el docente</w:t>
      </w:r>
      <w:r>
        <w:rPr>
          <w:color w:val="28282A"/>
          <w:w w:val="105"/>
          <w:sz w:val="22"/>
          <w:szCs w:val="22"/>
          <w:lang w:val="es-AR"/>
        </w:rPr>
        <w:t xml:space="preserve"> </w:t>
      </w:r>
      <w:r w:rsidR="00170D61">
        <w:rPr>
          <w:color w:val="28282A"/>
          <w:w w:val="105"/>
          <w:sz w:val="22"/>
          <w:szCs w:val="22"/>
          <w:lang w:val="es-AR"/>
        </w:rPr>
        <w:t xml:space="preserve">(si </w:t>
      </w:r>
      <w:r w:rsidR="00CF4F8C">
        <w:rPr>
          <w:color w:val="28282A"/>
          <w:w w:val="105"/>
          <w:sz w:val="22"/>
          <w:szCs w:val="22"/>
          <w:lang w:val="es-AR"/>
        </w:rPr>
        <w:t>corresponde)</w:t>
      </w:r>
      <w:r w:rsidR="00CF4F8C" w:rsidRPr="00CF4F8C">
        <w:rPr>
          <w:color w:val="28282A"/>
          <w:w w:val="105"/>
          <w:sz w:val="22"/>
          <w:szCs w:val="22"/>
          <w:lang w:val="es-AR"/>
        </w:rPr>
        <w:t xml:space="preserve"> (</w:t>
      </w:r>
      <w:r w:rsidRPr="004E7430">
        <w:rPr>
          <w:color w:val="28282A"/>
          <w:w w:val="105"/>
          <w:sz w:val="22"/>
          <w:szCs w:val="22"/>
          <w:lang w:val="es-AR"/>
        </w:rPr>
        <w:t>ver ANEXO II).</w:t>
      </w:r>
    </w:p>
    <w:p w14:paraId="72BE7EBB" w14:textId="77777777" w:rsidR="009B7098" w:rsidRPr="004E7430" w:rsidRDefault="009B7098" w:rsidP="009B7098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</w:p>
    <w:p w14:paraId="1110B7C2" w14:textId="147EF1D4" w:rsidR="009B7098" w:rsidRPr="004E7430" w:rsidRDefault="009B7098" w:rsidP="004E7430">
      <w:pPr>
        <w:pStyle w:val="Textoindependiente"/>
        <w:numPr>
          <w:ilvl w:val="0"/>
          <w:numId w:val="8"/>
        </w:numPr>
        <w:spacing w:line="254" w:lineRule="auto"/>
        <w:jc w:val="both"/>
        <w:rPr>
          <w:color w:val="28282A"/>
          <w:w w:val="105"/>
          <w:sz w:val="22"/>
          <w:szCs w:val="22"/>
          <w:lang w:val="es-AR"/>
        </w:rPr>
      </w:pPr>
      <w:r w:rsidRPr="004E7430">
        <w:rPr>
          <w:color w:val="28282A"/>
          <w:w w:val="105"/>
          <w:sz w:val="22"/>
          <w:szCs w:val="22"/>
          <w:lang w:val="es-AR"/>
        </w:rPr>
        <w:t>Aval académico</w:t>
      </w:r>
      <w:r w:rsidR="00486C97">
        <w:rPr>
          <w:color w:val="28282A"/>
          <w:w w:val="105"/>
          <w:sz w:val="22"/>
          <w:szCs w:val="22"/>
          <w:lang w:val="es-AR"/>
        </w:rPr>
        <w:t xml:space="preserve"> de</w:t>
      </w:r>
      <w:r w:rsidR="005D7C52">
        <w:rPr>
          <w:color w:val="28282A"/>
          <w:w w:val="105"/>
          <w:sz w:val="22"/>
          <w:szCs w:val="22"/>
          <w:lang w:val="es-AR"/>
        </w:rPr>
        <w:t>l</w:t>
      </w:r>
      <w:r w:rsidR="00486C97">
        <w:rPr>
          <w:color w:val="28282A"/>
          <w:w w:val="105"/>
          <w:sz w:val="22"/>
          <w:szCs w:val="22"/>
          <w:lang w:val="es-AR"/>
        </w:rPr>
        <w:t xml:space="preserve"> </w:t>
      </w:r>
      <w:r w:rsidR="00E36A39">
        <w:rPr>
          <w:color w:val="28282A"/>
          <w:w w:val="105"/>
          <w:sz w:val="22"/>
          <w:szCs w:val="22"/>
          <w:lang w:val="es-AR"/>
        </w:rPr>
        <w:t>d</w:t>
      </w:r>
      <w:r w:rsidR="005D7C52">
        <w:rPr>
          <w:color w:val="28282A"/>
          <w:w w:val="105"/>
          <w:sz w:val="22"/>
          <w:szCs w:val="22"/>
          <w:lang w:val="es-AR"/>
        </w:rPr>
        <w:t>irector</w:t>
      </w:r>
      <w:r w:rsidR="005D7C52" w:rsidRPr="004E7430">
        <w:rPr>
          <w:color w:val="28282A"/>
          <w:w w:val="105"/>
          <w:sz w:val="22"/>
          <w:szCs w:val="22"/>
          <w:lang w:val="es-AR"/>
        </w:rPr>
        <w:t xml:space="preserve"> </w:t>
      </w:r>
      <w:r w:rsidRPr="004E7430">
        <w:rPr>
          <w:color w:val="28282A"/>
          <w:w w:val="105"/>
          <w:sz w:val="22"/>
          <w:szCs w:val="22"/>
          <w:lang w:val="es-AR"/>
        </w:rPr>
        <w:t>de posgrado donde se encuentra inscripto el postulante. (ver ANEXO III).</w:t>
      </w:r>
    </w:p>
    <w:p w14:paraId="49664FA3" w14:textId="77777777" w:rsidR="009B7098" w:rsidRPr="004E7430" w:rsidRDefault="009B7098" w:rsidP="009B7098">
      <w:pPr>
        <w:pStyle w:val="Textoindependiente"/>
        <w:spacing w:line="254" w:lineRule="auto"/>
        <w:ind w:left="125" w:firstLine="4"/>
        <w:jc w:val="both"/>
        <w:rPr>
          <w:color w:val="28282A"/>
          <w:w w:val="105"/>
          <w:sz w:val="22"/>
          <w:szCs w:val="22"/>
          <w:lang w:val="es-AR"/>
        </w:rPr>
      </w:pPr>
    </w:p>
    <w:p w14:paraId="2CA0A84A" w14:textId="7F9A0A3F" w:rsidR="00A67044" w:rsidRPr="00A67044" w:rsidRDefault="00A67044" w:rsidP="00C51D79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 w:rsidRPr="00A67044">
        <w:rPr>
          <w:color w:val="262326"/>
          <w:w w:val="105"/>
          <w:sz w:val="22"/>
          <w:szCs w:val="22"/>
          <w:lang w:val="es-AR"/>
        </w:rPr>
        <w:t>Toda la documentación citada</w:t>
      </w:r>
      <w:r>
        <w:rPr>
          <w:color w:val="262326"/>
          <w:w w:val="105"/>
          <w:sz w:val="22"/>
          <w:szCs w:val="22"/>
          <w:lang w:val="es-AR"/>
        </w:rPr>
        <w:t>,</w:t>
      </w:r>
      <w:r w:rsidRPr="00A67044">
        <w:rPr>
          <w:color w:val="262326"/>
          <w:w w:val="105"/>
          <w:sz w:val="22"/>
          <w:szCs w:val="22"/>
          <w:lang w:val="es-AR"/>
        </w:rPr>
        <w:t xml:space="preserve"> deberá presenta</w:t>
      </w:r>
      <w:r>
        <w:rPr>
          <w:color w:val="262326"/>
          <w:w w:val="105"/>
          <w:sz w:val="22"/>
          <w:szCs w:val="22"/>
          <w:lang w:val="es-AR"/>
        </w:rPr>
        <w:t xml:space="preserve">rse 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en la </w:t>
      </w:r>
      <w:r w:rsidR="00C51D79">
        <w:rPr>
          <w:color w:val="262326"/>
          <w:w w:val="105"/>
          <w:sz w:val="22"/>
          <w:szCs w:val="22"/>
          <w:lang w:val="es-AR"/>
        </w:rPr>
        <w:t xml:space="preserve">Dirección 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de </w:t>
      </w:r>
      <w:r w:rsidR="00C51D79">
        <w:rPr>
          <w:color w:val="262326"/>
          <w:w w:val="105"/>
          <w:sz w:val="22"/>
          <w:szCs w:val="22"/>
          <w:lang w:val="es-AR"/>
        </w:rPr>
        <w:t>Posgrados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 de la Facultad de</w:t>
      </w:r>
      <w:r w:rsidR="00C51D79">
        <w:rPr>
          <w:color w:val="262326"/>
          <w:w w:val="105"/>
          <w:sz w:val="22"/>
          <w:szCs w:val="22"/>
          <w:lang w:val="es-AR"/>
        </w:rPr>
        <w:t xml:space="preserve"> 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Ingeniería en horario de 8hs a 12hs, </w:t>
      </w:r>
      <w:r w:rsidR="00C51D79" w:rsidRPr="00933F64">
        <w:rPr>
          <w:color w:val="262326"/>
          <w:w w:val="105"/>
          <w:sz w:val="22"/>
          <w:szCs w:val="22"/>
          <w:lang w:val="es-AR"/>
        </w:rPr>
        <w:t>en formato papel</w:t>
      </w:r>
      <w:r w:rsidR="00C51D79" w:rsidRPr="00C51D79">
        <w:rPr>
          <w:color w:val="262326"/>
          <w:w w:val="105"/>
          <w:sz w:val="22"/>
          <w:szCs w:val="22"/>
          <w:lang w:val="es-AR"/>
        </w:rPr>
        <w:t>. Simultáneamente, se deberá</w:t>
      </w:r>
      <w:r w:rsidR="00C51D79">
        <w:rPr>
          <w:color w:val="262326"/>
          <w:w w:val="105"/>
          <w:sz w:val="22"/>
          <w:szCs w:val="22"/>
          <w:lang w:val="es-AR"/>
        </w:rPr>
        <w:t xml:space="preserve"> 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remitir por correo electrónico </w:t>
      </w:r>
      <w:r w:rsidR="00C51D79">
        <w:rPr>
          <w:color w:val="262326"/>
          <w:w w:val="105"/>
          <w:sz w:val="22"/>
          <w:szCs w:val="22"/>
          <w:lang w:val="es-AR"/>
        </w:rPr>
        <w:t>la documentación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 en un único archivo en formato </w:t>
      </w:r>
      <w:proofErr w:type="spellStart"/>
      <w:r w:rsidR="00C51D79" w:rsidRPr="00C51D79">
        <w:rPr>
          <w:color w:val="262326"/>
          <w:w w:val="105"/>
          <w:sz w:val="22"/>
          <w:szCs w:val="22"/>
          <w:lang w:val="es-AR"/>
        </w:rPr>
        <w:t>pdf</w:t>
      </w:r>
      <w:proofErr w:type="spellEnd"/>
      <w:r w:rsidR="00C51D79">
        <w:rPr>
          <w:color w:val="262326"/>
          <w:w w:val="105"/>
          <w:sz w:val="22"/>
          <w:szCs w:val="22"/>
          <w:lang w:val="es-AR"/>
        </w:rPr>
        <w:t xml:space="preserve"> </w:t>
      </w:r>
      <w:r w:rsidR="00C51D79" w:rsidRPr="00C51D79">
        <w:rPr>
          <w:color w:val="262326"/>
          <w:w w:val="105"/>
          <w:sz w:val="22"/>
          <w:szCs w:val="22"/>
          <w:lang w:val="es-AR"/>
        </w:rPr>
        <w:t>tamaño A4, indicando en el asunto "</w:t>
      </w:r>
      <w:r w:rsidR="00C51D79">
        <w:rPr>
          <w:color w:val="262326"/>
          <w:w w:val="105"/>
          <w:sz w:val="22"/>
          <w:szCs w:val="22"/>
          <w:lang w:val="es-AR"/>
        </w:rPr>
        <w:t xml:space="preserve">Beca </w:t>
      </w:r>
      <w:r w:rsidR="00C51D79" w:rsidRPr="00C51D79">
        <w:rPr>
          <w:color w:val="262326"/>
          <w:w w:val="105"/>
          <w:sz w:val="22"/>
          <w:szCs w:val="22"/>
          <w:lang w:val="es-AR"/>
        </w:rPr>
        <w:t>P</w:t>
      </w:r>
      <w:r w:rsidR="00C51D79">
        <w:rPr>
          <w:color w:val="262326"/>
          <w:w w:val="105"/>
          <w:sz w:val="22"/>
          <w:szCs w:val="22"/>
          <w:lang w:val="es-AR"/>
        </w:rPr>
        <w:t>osgra</w:t>
      </w:r>
      <w:r w:rsidR="005C2B62">
        <w:rPr>
          <w:color w:val="262326"/>
          <w:w w:val="105"/>
          <w:sz w:val="22"/>
          <w:szCs w:val="22"/>
          <w:lang w:val="es-AR"/>
        </w:rPr>
        <w:t>d</w:t>
      </w:r>
      <w:r w:rsidR="00C51D79">
        <w:rPr>
          <w:color w:val="262326"/>
          <w:w w:val="105"/>
          <w:sz w:val="22"/>
          <w:szCs w:val="22"/>
          <w:lang w:val="es-AR"/>
        </w:rPr>
        <w:t>o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 FING 202</w:t>
      </w:r>
      <w:r w:rsidR="00C51D79">
        <w:rPr>
          <w:color w:val="262326"/>
          <w:w w:val="105"/>
          <w:sz w:val="22"/>
          <w:szCs w:val="22"/>
          <w:lang w:val="es-AR"/>
        </w:rPr>
        <w:t>4</w:t>
      </w:r>
      <w:r w:rsidR="00C51D79" w:rsidRPr="00C51D79">
        <w:rPr>
          <w:color w:val="262326"/>
          <w:w w:val="105"/>
          <w:sz w:val="22"/>
          <w:szCs w:val="22"/>
          <w:lang w:val="es-AR"/>
        </w:rPr>
        <w:t xml:space="preserve">_ Nombre del </w:t>
      </w:r>
      <w:r w:rsidR="00C51D79">
        <w:rPr>
          <w:color w:val="262326"/>
          <w:w w:val="105"/>
          <w:sz w:val="22"/>
          <w:szCs w:val="22"/>
          <w:lang w:val="es-AR"/>
        </w:rPr>
        <w:t>interesado</w:t>
      </w:r>
      <w:r w:rsidR="00C51D79" w:rsidRPr="00C51D79">
        <w:rPr>
          <w:color w:val="262326"/>
          <w:w w:val="105"/>
          <w:sz w:val="22"/>
          <w:szCs w:val="22"/>
          <w:lang w:val="es-AR"/>
        </w:rPr>
        <w:t>/a" a la siguiente cuenta de email:</w:t>
      </w:r>
      <w:r w:rsidRPr="00A67044">
        <w:rPr>
          <w:color w:val="262326"/>
          <w:w w:val="105"/>
          <w:sz w:val="22"/>
          <w:szCs w:val="22"/>
          <w:lang w:val="es-AR"/>
        </w:rPr>
        <w:t xml:space="preserve"> </w:t>
      </w:r>
    </w:p>
    <w:p w14:paraId="04CD53CA" w14:textId="77777777" w:rsidR="005C2B62" w:rsidRDefault="005C2B62" w:rsidP="00A67044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</w:p>
    <w:p w14:paraId="7A25F6BC" w14:textId="063D9D6F" w:rsidR="00A67044" w:rsidRPr="004E7430" w:rsidRDefault="00C51D79" w:rsidP="00A67044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  <w:proofErr w:type="gramStart"/>
      <w:r w:rsidRPr="004E7430">
        <w:rPr>
          <w:b/>
          <w:bCs/>
          <w:color w:val="262326"/>
          <w:w w:val="105"/>
          <w:sz w:val="22"/>
          <w:szCs w:val="22"/>
          <w:lang w:val="es-AR"/>
        </w:rPr>
        <w:t>dirección.posgrado</w:t>
      </w:r>
      <w:r w:rsidR="00A67044" w:rsidRPr="004E7430">
        <w:rPr>
          <w:b/>
          <w:bCs/>
          <w:color w:val="262326"/>
          <w:w w:val="105"/>
          <w:sz w:val="22"/>
          <w:szCs w:val="22"/>
          <w:lang w:val="es-AR"/>
        </w:rPr>
        <w:t>@ingenieria.uncuyo.edu.ar</w:t>
      </w:r>
      <w:proofErr w:type="gramEnd"/>
      <w:r w:rsidR="00A67044" w:rsidRPr="004E7430">
        <w:rPr>
          <w:b/>
          <w:bCs/>
          <w:color w:val="262326"/>
          <w:w w:val="105"/>
          <w:sz w:val="22"/>
          <w:szCs w:val="22"/>
          <w:lang w:val="es-AR"/>
        </w:rPr>
        <w:t xml:space="preserve"> </w:t>
      </w:r>
    </w:p>
    <w:p w14:paraId="28337236" w14:textId="77777777" w:rsidR="00A67044" w:rsidRDefault="00A67044" w:rsidP="008F7110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</w:p>
    <w:p w14:paraId="50AF934C" w14:textId="602ABB0B" w:rsidR="00C51D79" w:rsidRDefault="00C51D79" w:rsidP="008F7110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b/>
          <w:bCs/>
          <w:color w:val="262326"/>
          <w:w w:val="105"/>
          <w:sz w:val="22"/>
          <w:szCs w:val="22"/>
          <w:lang w:val="es-AR"/>
        </w:rPr>
        <w:t>P</w:t>
      </w:r>
      <w:r w:rsidRPr="00C51D79">
        <w:rPr>
          <w:b/>
          <w:bCs/>
          <w:color w:val="262326"/>
          <w:w w:val="105"/>
          <w:sz w:val="22"/>
          <w:szCs w:val="22"/>
          <w:lang w:val="es-AR"/>
        </w:rPr>
        <w:t>eriodo de postulación</w:t>
      </w:r>
    </w:p>
    <w:p w14:paraId="39005F69" w14:textId="77777777" w:rsidR="006C03FB" w:rsidRDefault="006C03FB" w:rsidP="008F7110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</w:p>
    <w:p w14:paraId="5B064B3E" w14:textId="7412E773" w:rsidR="00C51D79" w:rsidRDefault="009B7098" w:rsidP="00C51D79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color w:val="262326"/>
          <w:w w:val="105"/>
          <w:sz w:val="22"/>
          <w:szCs w:val="22"/>
          <w:lang w:val="es-AR"/>
        </w:rPr>
        <w:t>El periodo de</w:t>
      </w:r>
      <w:r w:rsidR="005D76D4">
        <w:rPr>
          <w:color w:val="262326"/>
          <w:w w:val="105"/>
          <w:sz w:val="22"/>
          <w:szCs w:val="22"/>
          <w:lang w:val="es-AR"/>
        </w:rPr>
        <w:t xml:space="preserve"> postulaci</w:t>
      </w:r>
      <w:r>
        <w:rPr>
          <w:color w:val="262326"/>
          <w:w w:val="105"/>
          <w:sz w:val="22"/>
          <w:szCs w:val="22"/>
          <w:lang w:val="es-AR"/>
        </w:rPr>
        <w:t>ó</w:t>
      </w:r>
      <w:r w:rsidR="005D76D4">
        <w:rPr>
          <w:color w:val="262326"/>
          <w:w w:val="105"/>
          <w:sz w:val="22"/>
          <w:szCs w:val="22"/>
          <w:lang w:val="es-AR"/>
        </w:rPr>
        <w:t xml:space="preserve">n a la beca coincidirá </w:t>
      </w:r>
      <w:r>
        <w:rPr>
          <w:color w:val="262326"/>
          <w:w w:val="105"/>
          <w:sz w:val="22"/>
          <w:szCs w:val="22"/>
          <w:lang w:val="es-AR"/>
        </w:rPr>
        <w:t xml:space="preserve">con el periodo de inscripción que disponga </w:t>
      </w:r>
      <w:r w:rsidR="006B31D5">
        <w:rPr>
          <w:color w:val="262326"/>
          <w:w w:val="105"/>
          <w:sz w:val="22"/>
          <w:szCs w:val="22"/>
          <w:lang w:val="es-AR"/>
        </w:rPr>
        <w:t>el</w:t>
      </w:r>
      <w:r w:rsidRPr="009D7080">
        <w:rPr>
          <w:color w:val="28282A"/>
          <w:w w:val="105"/>
          <w:sz w:val="22"/>
          <w:szCs w:val="22"/>
          <w:lang w:val="es-AR"/>
        </w:rPr>
        <w:t xml:space="preserve"> Posgrado </w:t>
      </w:r>
      <w:r w:rsidR="006C03FB">
        <w:rPr>
          <w:color w:val="28282A"/>
          <w:w w:val="105"/>
          <w:sz w:val="22"/>
          <w:szCs w:val="22"/>
          <w:lang w:val="es-AR"/>
        </w:rPr>
        <w:t>de interés</w:t>
      </w:r>
      <w:r w:rsidR="005D76D4">
        <w:rPr>
          <w:color w:val="262326"/>
          <w:w w:val="105"/>
          <w:sz w:val="22"/>
          <w:szCs w:val="22"/>
          <w:lang w:val="es-AR"/>
        </w:rPr>
        <w:t>.</w:t>
      </w:r>
    </w:p>
    <w:p w14:paraId="27C224D9" w14:textId="77777777" w:rsidR="00241297" w:rsidRDefault="00241297" w:rsidP="001346A1">
      <w:pPr>
        <w:pStyle w:val="Textoindependiente"/>
        <w:spacing w:line="254" w:lineRule="auto"/>
        <w:ind w:left="125"/>
        <w:jc w:val="both"/>
        <w:rPr>
          <w:b/>
          <w:bCs/>
          <w:color w:val="28282A"/>
          <w:w w:val="105"/>
          <w:sz w:val="22"/>
          <w:szCs w:val="22"/>
          <w:lang w:val="es-AR"/>
        </w:rPr>
      </w:pPr>
    </w:p>
    <w:p w14:paraId="7D7FE382" w14:textId="77777777" w:rsidR="00C3791F" w:rsidRPr="000B7B14" w:rsidRDefault="00C3791F" w:rsidP="004E7430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  <w:r w:rsidRPr="004E7430">
        <w:rPr>
          <w:b/>
          <w:bCs/>
          <w:color w:val="262326"/>
          <w:w w:val="105"/>
          <w:sz w:val="22"/>
          <w:szCs w:val="22"/>
          <w:lang w:val="es-AR"/>
        </w:rPr>
        <w:t>Evaluación</w:t>
      </w:r>
      <w:r w:rsidRPr="000B7B14">
        <w:rPr>
          <w:b/>
          <w:bCs/>
          <w:color w:val="262326"/>
          <w:w w:val="105"/>
          <w:sz w:val="22"/>
          <w:szCs w:val="22"/>
          <w:lang w:val="es-AR"/>
        </w:rPr>
        <w:t xml:space="preserve">: </w:t>
      </w:r>
    </w:p>
    <w:p w14:paraId="64EC7825" w14:textId="6EAFF88B" w:rsidR="00C06509" w:rsidRPr="00D04F18" w:rsidRDefault="005D76D4" w:rsidP="00D04F18">
      <w:pPr>
        <w:pStyle w:val="Textoindependiente"/>
        <w:spacing w:before="118" w:line="249" w:lineRule="auto"/>
        <w:ind w:left="125"/>
        <w:jc w:val="both"/>
        <w:rPr>
          <w:color w:val="797B7E"/>
          <w:w w:val="105"/>
          <w:sz w:val="22"/>
          <w:szCs w:val="22"/>
          <w:lang w:val="es-AR"/>
        </w:rPr>
      </w:pPr>
      <w:r w:rsidRPr="004E7430">
        <w:rPr>
          <w:bCs/>
          <w:color w:val="0C0A0C"/>
          <w:w w:val="105"/>
          <w:sz w:val="22"/>
          <w:szCs w:val="22"/>
          <w:lang w:val="es-AR"/>
        </w:rPr>
        <w:t>L</w:t>
      </w:r>
      <w:r w:rsidR="00461D04" w:rsidRPr="004E7430">
        <w:rPr>
          <w:bCs/>
          <w:color w:val="0C0A0C"/>
          <w:w w:val="105"/>
          <w:sz w:val="22"/>
          <w:szCs w:val="22"/>
          <w:lang w:val="es-AR"/>
        </w:rPr>
        <w:t>a evaluación de las postulaciones</w:t>
      </w:r>
      <w:r w:rsidR="00461D04" w:rsidRPr="00BB075A">
        <w:rPr>
          <w:b/>
          <w:color w:val="0C0A0C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estará a cargo de</w:t>
      </w:r>
      <w:r w:rsidR="00C3791F">
        <w:rPr>
          <w:color w:val="262326"/>
          <w:w w:val="105"/>
          <w:sz w:val="22"/>
          <w:szCs w:val="22"/>
          <w:lang w:val="es-AR"/>
        </w:rPr>
        <w:t xml:space="preserve"> </w:t>
      </w:r>
      <w:r w:rsidR="00217FBF">
        <w:rPr>
          <w:color w:val="262326"/>
          <w:w w:val="105"/>
          <w:sz w:val="22"/>
          <w:szCs w:val="22"/>
          <w:lang w:val="es-AR"/>
        </w:rPr>
        <w:t xml:space="preserve">una comisión integrada por </w:t>
      </w:r>
      <w:r w:rsidR="00C3791F">
        <w:rPr>
          <w:color w:val="262326"/>
          <w:w w:val="105"/>
          <w:sz w:val="22"/>
          <w:szCs w:val="22"/>
          <w:lang w:val="es-AR"/>
        </w:rPr>
        <w:t>un representante de</w:t>
      </w:r>
      <w:r>
        <w:rPr>
          <w:color w:val="262326"/>
          <w:w w:val="105"/>
          <w:sz w:val="22"/>
          <w:szCs w:val="22"/>
          <w:lang w:val="es-AR"/>
        </w:rPr>
        <w:t>l Comité Académico de la Carrera</w:t>
      </w:r>
      <w:r w:rsidR="00C3791F">
        <w:rPr>
          <w:color w:val="262326"/>
          <w:w w:val="105"/>
          <w:sz w:val="22"/>
          <w:szCs w:val="22"/>
          <w:lang w:val="es-AR"/>
        </w:rPr>
        <w:t>/</w:t>
      </w:r>
      <w:r w:rsidR="00F62BA3">
        <w:rPr>
          <w:color w:val="262326"/>
          <w:w w:val="105"/>
          <w:sz w:val="22"/>
          <w:szCs w:val="22"/>
          <w:lang w:val="es-AR"/>
        </w:rPr>
        <w:t>D</w:t>
      </w:r>
      <w:r w:rsidR="00C3791F">
        <w:rPr>
          <w:color w:val="262326"/>
          <w:w w:val="105"/>
          <w:sz w:val="22"/>
          <w:szCs w:val="22"/>
          <w:lang w:val="es-AR"/>
        </w:rPr>
        <w:t>iplomatura de posgrado que se trate</w:t>
      </w:r>
      <w:r w:rsidR="00F62BA3">
        <w:rPr>
          <w:color w:val="262326"/>
          <w:w w:val="105"/>
          <w:sz w:val="22"/>
          <w:szCs w:val="22"/>
          <w:lang w:val="es-AR"/>
        </w:rPr>
        <w:t xml:space="preserve">, </w:t>
      </w:r>
      <w:r w:rsidR="00F62BA3" w:rsidRPr="00E36A39">
        <w:rPr>
          <w:color w:val="262326"/>
          <w:w w:val="105"/>
          <w:sz w:val="22"/>
          <w:szCs w:val="22"/>
          <w:lang w:val="es-AR"/>
        </w:rPr>
        <w:t>un</w:t>
      </w:r>
      <w:r w:rsidRPr="00426D17">
        <w:rPr>
          <w:color w:val="262326"/>
          <w:w w:val="105"/>
          <w:sz w:val="22"/>
          <w:szCs w:val="22"/>
          <w:lang w:val="es-AR"/>
        </w:rPr>
        <w:t xml:space="preserve"> </w:t>
      </w:r>
      <w:r w:rsidR="00D04F18" w:rsidRPr="00426D17">
        <w:rPr>
          <w:color w:val="262326"/>
          <w:w w:val="105"/>
          <w:sz w:val="22"/>
          <w:szCs w:val="22"/>
          <w:lang w:val="es-AR"/>
        </w:rPr>
        <w:t>miembro del Consejo Asesor de Posgrado</w:t>
      </w:r>
      <w:r w:rsidR="00461D04" w:rsidRPr="00426D17">
        <w:rPr>
          <w:color w:val="363438"/>
          <w:w w:val="105"/>
          <w:sz w:val="22"/>
          <w:szCs w:val="22"/>
          <w:lang w:val="es-AR"/>
        </w:rPr>
        <w:t xml:space="preserve"> </w:t>
      </w:r>
      <w:r w:rsidR="00F62BA3" w:rsidRPr="00426D17">
        <w:rPr>
          <w:color w:val="363438"/>
          <w:w w:val="105"/>
          <w:sz w:val="22"/>
          <w:szCs w:val="22"/>
          <w:lang w:val="es-AR"/>
        </w:rPr>
        <w:t>de la Facultad de Ingeniería</w:t>
      </w:r>
      <w:r w:rsidR="00217FBF" w:rsidRPr="00426D17">
        <w:rPr>
          <w:color w:val="363438"/>
          <w:w w:val="105"/>
          <w:sz w:val="22"/>
          <w:szCs w:val="22"/>
          <w:lang w:val="es-AR"/>
        </w:rPr>
        <w:t xml:space="preserve"> y</w:t>
      </w:r>
      <w:r w:rsidR="00F62BA3" w:rsidRPr="00426D17">
        <w:rPr>
          <w:color w:val="363438"/>
          <w:w w:val="105"/>
          <w:sz w:val="22"/>
          <w:szCs w:val="22"/>
          <w:lang w:val="es-AR"/>
        </w:rPr>
        <w:t xml:space="preserve"> la Dirección General de Posgrado</w:t>
      </w:r>
      <w:r w:rsidR="00D04F18" w:rsidRPr="00E36A39">
        <w:rPr>
          <w:color w:val="797B7E"/>
          <w:w w:val="105"/>
          <w:sz w:val="22"/>
          <w:szCs w:val="22"/>
          <w:lang w:val="es-AR"/>
        </w:rPr>
        <w:t>.</w:t>
      </w:r>
      <w:r w:rsidR="00D04F18">
        <w:rPr>
          <w:color w:val="797B7E"/>
          <w:w w:val="105"/>
          <w:sz w:val="22"/>
          <w:szCs w:val="22"/>
          <w:lang w:val="es-AR"/>
        </w:rPr>
        <w:t xml:space="preserve"> </w:t>
      </w:r>
      <w:r w:rsidR="00217FBF">
        <w:rPr>
          <w:color w:val="363438"/>
          <w:w w:val="105"/>
          <w:sz w:val="22"/>
          <w:szCs w:val="22"/>
          <w:lang w:val="es-AR"/>
        </w:rPr>
        <w:t>N</w:t>
      </w:r>
      <w:r w:rsidR="00461D04" w:rsidRPr="00BB075A">
        <w:rPr>
          <w:color w:val="504F54"/>
          <w:w w:val="105"/>
          <w:sz w:val="22"/>
          <w:szCs w:val="22"/>
          <w:lang w:val="es-AR"/>
        </w:rPr>
        <w:t>i</w:t>
      </w:r>
      <w:r w:rsidR="00461D04" w:rsidRPr="00BB075A">
        <w:rPr>
          <w:color w:val="262326"/>
          <w:w w:val="105"/>
          <w:sz w:val="22"/>
          <w:szCs w:val="22"/>
          <w:lang w:val="es-AR"/>
        </w:rPr>
        <w:t>ngún</w:t>
      </w:r>
      <w:r w:rsidR="00461D04" w:rsidRPr="00BB075A">
        <w:rPr>
          <w:color w:val="262326"/>
          <w:spacing w:val="-19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363438"/>
          <w:w w:val="105"/>
          <w:sz w:val="22"/>
          <w:szCs w:val="22"/>
          <w:lang w:val="es-AR"/>
        </w:rPr>
        <w:t>m</w:t>
      </w:r>
      <w:r w:rsidR="00461D04" w:rsidRPr="00BB075A">
        <w:rPr>
          <w:color w:val="504F54"/>
          <w:w w:val="105"/>
          <w:sz w:val="22"/>
          <w:szCs w:val="22"/>
          <w:lang w:val="es-AR"/>
        </w:rPr>
        <w:t>i</w:t>
      </w:r>
      <w:r w:rsidR="00461D04" w:rsidRPr="00BB075A">
        <w:rPr>
          <w:color w:val="262326"/>
          <w:w w:val="105"/>
          <w:sz w:val="22"/>
          <w:szCs w:val="22"/>
          <w:lang w:val="es-AR"/>
        </w:rPr>
        <w:t>embro</w:t>
      </w:r>
      <w:r w:rsidR="00461D04" w:rsidRPr="00BB075A">
        <w:rPr>
          <w:color w:val="262326"/>
          <w:spacing w:val="-39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evaluador</w:t>
      </w:r>
      <w:r w:rsidR="00217FBF">
        <w:rPr>
          <w:color w:val="262326"/>
          <w:w w:val="105"/>
          <w:sz w:val="22"/>
          <w:szCs w:val="22"/>
          <w:lang w:val="es-AR"/>
        </w:rPr>
        <w:t xml:space="preserve"> podrá</w:t>
      </w:r>
      <w:r w:rsidR="00461D04" w:rsidRPr="00BB075A">
        <w:rPr>
          <w:color w:val="262326"/>
          <w:spacing w:val="7"/>
          <w:w w:val="105"/>
          <w:sz w:val="22"/>
          <w:szCs w:val="22"/>
          <w:lang w:val="es-AR"/>
        </w:rPr>
        <w:t xml:space="preserve"> </w:t>
      </w:r>
      <w:r w:rsidR="00E73B2B">
        <w:rPr>
          <w:color w:val="262326"/>
          <w:w w:val="105"/>
          <w:sz w:val="22"/>
          <w:szCs w:val="22"/>
          <w:lang w:val="es-AR"/>
        </w:rPr>
        <w:t>ten</w:t>
      </w:r>
      <w:r w:rsidR="00217FBF">
        <w:rPr>
          <w:color w:val="262326"/>
          <w:w w:val="105"/>
          <w:sz w:val="22"/>
          <w:szCs w:val="22"/>
          <w:lang w:val="es-AR"/>
        </w:rPr>
        <w:t>er</w:t>
      </w:r>
      <w:r w:rsidR="00E73B2B">
        <w:rPr>
          <w:color w:val="262326"/>
          <w:w w:val="105"/>
          <w:sz w:val="22"/>
          <w:szCs w:val="22"/>
          <w:lang w:val="es-AR"/>
        </w:rPr>
        <w:t xml:space="preserve"> algún parentesco o vínculo familiar, laboral o de cualquier índole con </w:t>
      </w:r>
      <w:r w:rsidR="00461D04" w:rsidRPr="00BB075A">
        <w:rPr>
          <w:color w:val="363438"/>
          <w:w w:val="105"/>
          <w:sz w:val="22"/>
          <w:szCs w:val="22"/>
          <w:lang w:val="es-AR"/>
        </w:rPr>
        <w:t>el</w:t>
      </w:r>
      <w:r w:rsidR="00461D04" w:rsidRPr="00BB075A">
        <w:rPr>
          <w:color w:val="363438"/>
          <w:spacing w:val="-9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363438"/>
          <w:w w:val="105"/>
          <w:sz w:val="22"/>
          <w:szCs w:val="22"/>
          <w:lang w:val="es-AR"/>
        </w:rPr>
        <w:t>postulante</w:t>
      </w:r>
      <w:r w:rsidR="00461D04" w:rsidRPr="00BB075A">
        <w:rPr>
          <w:color w:val="67676B"/>
          <w:w w:val="105"/>
          <w:sz w:val="22"/>
          <w:szCs w:val="22"/>
          <w:lang w:val="es-AR"/>
        </w:rPr>
        <w:t>.</w:t>
      </w:r>
      <w:r w:rsidR="00461D04" w:rsidRPr="00BB075A">
        <w:rPr>
          <w:color w:val="67676B"/>
          <w:spacing w:val="-12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E</w:t>
      </w:r>
      <w:r w:rsidR="00461D04" w:rsidRPr="00BB075A">
        <w:rPr>
          <w:color w:val="504F54"/>
          <w:w w:val="105"/>
          <w:sz w:val="22"/>
          <w:szCs w:val="22"/>
          <w:lang w:val="es-AR"/>
        </w:rPr>
        <w:t>l</w:t>
      </w:r>
      <w:r w:rsidR="00461D04" w:rsidRPr="00BB075A">
        <w:rPr>
          <w:color w:val="504F54"/>
          <w:spacing w:val="-10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resultado</w:t>
      </w:r>
      <w:r w:rsidR="00461D04" w:rsidRPr="00BB075A">
        <w:rPr>
          <w:color w:val="262326"/>
          <w:spacing w:val="-12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de</w:t>
      </w:r>
      <w:r w:rsidR="00461D04" w:rsidRPr="00BB075A">
        <w:rPr>
          <w:color w:val="262326"/>
          <w:spacing w:val="-23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la</w:t>
      </w:r>
      <w:r w:rsidR="00461D04" w:rsidRPr="00BB075A">
        <w:rPr>
          <w:color w:val="262326"/>
          <w:spacing w:val="-20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evaluación</w:t>
      </w:r>
      <w:r w:rsidR="00461D04" w:rsidRPr="00BB075A">
        <w:rPr>
          <w:color w:val="262326"/>
          <w:spacing w:val="-3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será</w:t>
      </w:r>
      <w:r w:rsidR="00461D04" w:rsidRPr="00BB075A">
        <w:rPr>
          <w:color w:val="262326"/>
          <w:spacing w:val="-7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363438"/>
          <w:w w:val="105"/>
          <w:sz w:val="22"/>
          <w:szCs w:val="22"/>
          <w:lang w:val="es-AR"/>
        </w:rPr>
        <w:t xml:space="preserve">comunicado </w:t>
      </w:r>
      <w:r w:rsidR="00217FBF">
        <w:rPr>
          <w:color w:val="363438"/>
          <w:w w:val="105"/>
          <w:sz w:val="22"/>
          <w:szCs w:val="22"/>
          <w:lang w:val="es-AR"/>
        </w:rPr>
        <w:t>a la dirección del posgrado que se trate y a</w:t>
      </w:r>
      <w:r w:rsidR="00217FBF" w:rsidRPr="00BB075A">
        <w:rPr>
          <w:color w:val="262326"/>
          <w:w w:val="105"/>
          <w:sz w:val="22"/>
          <w:szCs w:val="22"/>
          <w:lang w:val="es-AR"/>
        </w:rPr>
        <w:t>l</w:t>
      </w:r>
      <w:r w:rsidR="00217FBF" w:rsidRPr="00BB075A">
        <w:rPr>
          <w:color w:val="262326"/>
          <w:spacing w:val="-12"/>
          <w:w w:val="105"/>
          <w:sz w:val="22"/>
          <w:szCs w:val="22"/>
          <w:lang w:val="es-AR"/>
        </w:rPr>
        <w:t xml:space="preserve"> </w:t>
      </w:r>
      <w:r w:rsidR="00217FBF" w:rsidRPr="00BB075A">
        <w:rPr>
          <w:color w:val="262326"/>
          <w:w w:val="105"/>
          <w:sz w:val="22"/>
          <w:szCs w:val="22"/>
          <w:lang w:val="es-AR"/>
        </w:rPr>
        <w:t xml:space="preserve">postulante </w:t>
      </w:r>
      <w:r w:rsidR="009663BA">
        <w:rPr>
          <w:color w:val="262326"/>
          <w:w w:val="105"/>
          <w:sz w:val="22"/>
          <w:szCs w:val="22"/>
          <w:lang w:val="es-AR"/>
        </w:rPr>
        <w:t xml:space="preserve">mediante </w:t>
      </w:r>
      <w:r w:rsidR="004E7430">
        <w:rPr>
          <w:color w:val="262326"/>
          <w:w w:val="105"/>
          <w:sz w:val="22"/>
          <w:szCs w:val="22"/>
          <w:lang w:val="es-AR"/>
        </w:rPr>
        <w:t>la resolución</w:t>
      </w:r>
      <w:r w:rsidR="009663BA" w:rsidRPr="004E7430">
        <w:rPr>
          <w:color w:val="262326"/>
          <w:w w:val="105"/>
          <w:sz w:val="22"/>
          <w:szCs w:val="22"/>
          <w:lang w:val="es-AR"/>
        </w:rPr>
        <w:t xml:space="preserve"> correspondiente</w:t>
      </w:r>
      <w:r w:rsidR="0097026D">
        <w:rPr>
          <w:color w:val="262326"/>
          <w:w w:val="105"/>
          <w:sz w:val="22"/>
          <w:szCs w:val="22"/>
          <w:lang w:val="es-AR"/>
        </w:rPr>
        <w:t xml:space="preserve">. </w:t>
      </w:r>
      <w:r w:rsidR="00B62DDD">
        <w:rPr>
          <w:color w:val="262326"/>
          <w:w w:val="105"/>
          <w:sz w:val="22"/>
          <w:szCs w:val="22"/>
          <w:lang w:val="es-AR"/>
        </w:rPr>
        <w:t>En caso de que</w:t>
      </w:r>
      <w:r w:rsidR="00217FBF">
        <w:rPr>
          <w:color w:val="262326"/>
          <w:w w:val="105"/>
          <w:sz w:val="22"/>
          <w:szCs w:val="22"/>
          <w:lang w:val="es-AR"/>
        </w:rPr>
        <w:t xml:space="preserve"> </w:t>
      </w:r>
      <w:r w:rsidR="009663BA">
        <w:rPr>
          <w:color w:val="262326"/>
          <w:w w:val="105"/>
          <w:sz w:val="22"/>
          <w:szCs w:val="22"/>
          <w:lang w:val="es-AR"/>
        </w:rPr>
        <w:t>el</w:t>
      </w:r>
      <w:r w:rsidR="00217FBF">
        <w:rPr>
          <w:color w:val="262326"/>
          <w:w w:val="105"/>
          <w:sz w:val="22"/>
          <w:szCs w:val="22"/>
          <w:lang w:val="es-AR"/>
        </w:rPr>
        <w:t xml:space="preserve"> </w:t>
      </w:r>
      <w:r w:rsidR="009663BA">
        <w:rPr>
          <w:color w:val="262326"/>
          <w:w w:val="105"/>
          <w:sz w:val="22"/>
          <w:szCs w:val="22"/>
          <w:lang w:val="es-AR"/>
        </w:rPr>
        <w:t>beneficiario</w:t>
      </w:r>
      <w:r w:rsidR="00217FBF">
        <w:rPr>
          <w:color w:val="262326"/>
          <w:w w:val="105"/>
          <w:sz w:val="22"/>
          <w:szCs w:val="22"/>
          <w:lang w:val="es-AR"/>
        </w:rPr>
        <w:t xml:space="preserve"> </w:t>
      </w:r>
      <w:r w:rsidR="00C0423D">
        <w:rPr>
          <w:color w:val="262326"/>
          <w:w w:val="105"/>
          <w:sz w:val="22"/>
          <w:szCs w:val="22"/>
          <w:lang w:val="es-AR"/>
        </w:rPr>
        <w:t>renuncie a</w:t>
      </w:r>
      <w:r w:rsidR="00217FBF">
        <w:rPr>
          <w:color w:val="262326"/>
          <w:w w:val="105"/>
          <w:sz w:val="22"/>
          <w:szCs w:val="22"/>
          <w:lang w:val="es-AR"/>
        </w:rPr>
        <w:t xml:space="preserve"> la beca</w:t>
      </w:r>
      <w:r w:rsidR="00217FBF" w:rsidRPr="00217FBF">
        <w:rPr>
          <w:color w:val="262326"/>
          <w:w w:val="105"/>
          <w:sz w:val="22"/>
          <w:szCs w:val="22"/>
          <w:lang w:val="es-AR"/>
        </w:rPr>
        <w:t xml:space="preserve"> </w:t>
      </w:r>
      <w:r w:rsidR="00426D17">
        <w:rPr>
          <w:color w:val="262326"/>
          <w:w w:val="105"/>
          <w:sz w:val="22"/>
          <w:szCs w:val="22"/>
          <w:lang w:val="es-AR"/>
        </w:rPr>
        <w:t>dentro de los quince (15) días posteriores a</w:t>
      </w:r>
      <w:r w:rsidR="00C0423D">
        <w:rPr>
          <w:color w:val="262326"/>
          <w:w w:val="105"/>
          <w:sz w:val="22"/>
          <w:szCs w:val="22"/>
          <w:lang w:val="es-AR"/>
        </w:rPr>
        <w:t xml:space="preserve"> su</w:t>
      </w:r>
      <w:r w:rsidR="00426D17">
        <w:rPr>
          <w:color w:val="262326"/>
          <w:w w:val="105"/>
          <w:sz w:val="22"/>
          <w:szCs w:val="22"/>
          <w:lang w:val="es-AR"/>
        </w:rPr>
        <w:t xml:space="preserve"> otorgamiento</w:t>
      </w:r>
      <w:r w:rsidR="00217FBF">
        <w:rPr>
          <w:color w:val="262326"/>
          <w:w w:val="105"/>
          <w:sz w:val="22"/>
          <w:szCs w:val="22"/>
          <w:lang w:val="es-AR"/>
        </w:rPr>
        <w:t>, automáticamente</w:t>
      </w:r>
      <w:r w:rsidR="00C0423D">
        <w:rPr>
          <w:color w:val="262326"/>
          <w:w w:val="105"/>
          <w:sz w:val="22"/>
          <w:szCs w:val="22"/>
          <w:lang w:val="es-AR"/>
        </w:rPr>
        <w:t>,</w:t>
      </w:r>
      <w:r w:rsidR="00217FBF">
        <w:rPr>
          <w:color w:val="262326"/>
          <w:w w:val="105"/>
          <w:sz w:val="22"/>
          <w:szCs w:val="22"/>
          <w:lang w:val="es-AR"/>
        </w:rPr>
        <w:t xml:space="preserve"> </w:t>
      </w:r>
      <w:r w:rsidR="00C0423D">
        <w:rPr>
          <w:color w:val="262326"/>
          <w:w w:val="105"/>
          <w:sz w:val="22"/>
          <w:szCs w:val="22"/>
          <w:lang w:val="es-AR"/>
        </w:rPr>
        <w:t xml:space="preserve">la misma, será concedida </w:t>
      </w:r>
      <w:r w:rsidR="00217FBF">
        <w:rPr>
          <w:color w:val="262326"/>
          <w:w w:val="105"/>
          <w:sz w:val="22"/>
          <w:szCs w:val="22"/>
          <w:lang w:val="es-AR"/>
        </w:rPr>
        <w:t xml:space="preserve">al siguiente </w:t>
      </w:r>
      <w:r w:rsidR="00426D17">
        <w:rPr>
          <w:color w:val="262326"/>
          <w:w w:val="105"/>
          <w:sz w:val="22"/>
          <w:szCs w:val="22"/>
          <w:lang w:val="es-AR"/>
        </w:rPr>
        <w:t xml:space="preserve">postulante </w:t>
      </w:r>
      <w:r w:rsidR="00E02C8F">
        <w:rPr>
          <w:color w:val="262326"/>
          <w:w w:val="105"/>
          <w:sz w:val="22"/>
          <w:szCs w:val="22"/>
          <w:lang w:val="es-AR"/>
        </w:rPr>
        <w:t>de acuerdo</w:t>
      </w:r>
      <w:r w:rsidR="00E02C8F" w:rsidRPr="00BB075A">
        <w:rPr>
          <w:color w:val="262326"/>
          <w:spacing w:val="-18"/>
          <w:w w:val="105"/>
          <w:sz w:val="22"/>
          <w:szCs w:val="22"/>
          <w:lang w:val="es-AR"/>
        </w:rPr>
        <w:t xml:space="preserve"> </w:t>
      </w:r>
      <w:r w:rsidR="00E02C8F">
        <w:rPr>
          <w:color w:val="262326"/>
          <w:w w:val="105"/>
          <w:sz w:val="22"/>
          <w:szCs w:val="22"/>
          <w:lang w:val="es-AR"/>
        </w:rPr>
        <w:t>con el</w:t>
      </w:r>
      <w:r w:rsidR="00217FBF" w:rsidRPr="00BB075A">
        <w:rPr>
          <w:color w:val="262326"/>
          <w:spacing w:val="6"/>
          <w:w w:val="105"/>
          <w:sz w:val="22"/>
          <w:szCs w:val="22"/>
          <w:lang w:val="es-AR"/>
        </w:rPr>
        <w:t xml:space="preserve"> </w:t>
      </w:r>
      <w:r w:rsidR="00217FBF" w:rsidRPr="00BB075A">
        <w:rPr>
          <w:color w:val="363438"/>
          <w:w w:val="105"/>
          <w:sz w:val="22"/>
          <w:szCs w:val="22"/>
          <w:lang w:val="es-AR"/>
        </w:rPr>
        <w:t>orden</w:t>
      </w:r>
      <w:r w:rsidR="00217FBF" w:rsidRPr="00BB075A">
        <w:rPr>
          <w:color w:val="363438"/>
          <w:spacing w:val="-14"/>
          <w:w w:val="105"/>
          <w:sz w:val="22"/>
          <w:szCs w:val="22"/>
          <w:lang w:val="es-AR"/>
        </w:rPr>
        <w:t xml:space="preserve"> </w:t>
      </w:r>
      <w:r w:rsidR="00217FBF" w:rsidRPr="00BB075A">
        <w:rPr>
          <w:color w:val="262326"/>
          <w:w w:val="105"/>
          <w:sz w:val="22"/>
          <w:szCs w:val="22"/>
          <w:lang w:val="es-AR"/>
        </w:rPr>
        <w:t>de</w:t>
      </w:r>
      <w:r w:rsidR="00217FBF" w:rsidRPr="00BB075A">
        <w:rPr>
          <w:color w:val="262326"/>
          <w:spacing w:val="-18"/>
          <w:w w:val="105"/>
          <w:sz w:val="22"/>
          <w:szCs w:val="22"/>
          <w:lang w:val="es-AR"/>
        </w:rPr>
        <w:t xml:space="preserve"> </w:t>
      </w:r>
      <w:r w:rsidR="00217FBF" w:rsidRPr="00BB075A">
        <w:rPr>
          <w:color w:val="262326"/>
          <w:w w:val="105"/>
          <w:sz w:val="22"/>
          <w:szCs w:val="22"/>
          <w:lang w:val="es-AR"/>
        </w:rPr>
        <w:t xml:space="preserve">mérito establecido </w:t>
      </w:r>
      <w:r w:rsidR="00217FBF" w:rsidRPr="00BB075A">
        <w:rPr>
          <w:color w:val="363438"/>
          <w:w w:val="105"/>
          <w:sz w:val="22"/>
          <w:szCs w:val="22"/>
          <w:lang w:val="es-AR"/>
        </w:rPr>
        <w:t>por la</w:t>
      </w:r>
      <w:r w:rsidR="00217FBF" w:rsidRPr="00BB075A">
        <w:rPr>
          <w:color w:val="262326"/>
          <w:w w:val="105"/>
          <w:sz w:val="22"/>
          <w:szCs w:val="22"/>
          <w:lang w:val="es-AR"/>
        </w:rPr>
        <w:t xml:space="preserve"> Com</w:t>
      </w:r>
      <w:r w:rsidR="00217FBF" w:rsidRPr="00BB075A">
        <w:rPr>
          <w:color w:val="504F54"/>
          <w:w w:val="105"/>
          <w:sz w:val="22"/>
          <w:szCs w:val="22"/>
          <w:lang w:val="es-AR"/>
        </w:rPr>
        <w:t>i</w:t>
      </w:r>
      <w:r w:rsidR="00217FBF" w:rsidRPr="00BB075A">
        <w:rPr>
          <w:color w:val="262326"/>
          <w:w w:val="105"/>
          <w:sz w:val="22"/>
          <w:szCs w:val="22"/>
          <w:lang w:val="es-AR"/>
        </w:rPr>
        <w:t>s</w:t>
      </w:r>
      <w:r w:rsidR="00217FBF" w:rsidRPr="00BB075A">
        <w:rPr>
          <w:color w:val="504F54"/>
          <w:w w:val="105"/>
          <w:sz w:val="22"/>
          <w:szCs w:val="22"/>
          <w:lang w:val="es-AR"/>
        </w:rPr>
        <w:t>i</w:t>
      </w:r>
      <w:r w:rsidR="00217FBF" w:rsidRPr="00BB075A">
        <w:rPr>
          <w:color w:val="262326"/>
          <w:w w:val="105"/>
          <w:sz w:val="22"/>
          <w:szCs w:val="22"/>
          <w:lang w:val="es-AR"/>
        </w:rPr>
        <w:t>ón</w:t>
      </w:r>
      <w:r w:rsidR="00217FBF">
        <w:rPr>
          <w:color w:val="262326"/>
          <w:w w:val="105"/>
          <w:sz w:val="22"/>
          <w:szCs w:val="22"/>
          <w:lang w:val="es-AR"/>
        </w:rPr>
        <w:t xml:space="preserve">. </w:t>
      </w:r>
      <w:r w:rsidR="0097026D">
        <w:rPr>
          <w:color w:val="262326"/>
          <w:w w:val="105"/>
          <w:sz w:val="22"/>
          <w:szCs w:val="22"/>
          <w:lang w:val="es-AR"/>
        </w:rPr>
        <w:t xml:space="preserve">La decisión de la Comisión </w:t>
      </w:r>
      <w:r w:rsidR="00461D04" w:rsidRPr="00BB075A">
        <w:rPr>
          <w:color w:val="262326"/>
          <w:w w:val="105"/>
          <w:sz w:val="22"/>
          <w:szCs w:val="22"/>
          <w:lang w:val="es-AR"/>
        </w:rPr>
        <w:t>no admitirá</w:t>
      </w:r>
      <w:r w:rsidR="00461D04" w:rsidRPr="00BB075A">
        <w:rPr>
          <w:color w:val="262326"/>
          <w:spacing w:val="-13"/>
          <w:w w:val="105"/>
          <w:sz w:val="22"/>
          <w:szCs w:val="22"/>
          <w:lang w:val="es-AR"/>
        </w:rPr>
        <w:t xml:space="preserve"> </w:t>
      </w:r>
      <w:r w:rsidR="00461D04" w:rsidRPr="00BB075A">
        <w:rPr>
          <w:color w:val="262326"/>
          <w:w w:val="105"/>
          <w:sz w:val="22"/>
          <w:szCs w:val="22"/>
          <w:lang w:val="es-AR"/>
        </w:rPr>
        <w:t>apelación</w:t>
      </w:r>
      <w:r w:rsidR="00461D04" w:rsidRPr="00BB075A">
        <w:rPr>
          <w:color w:val="67676B"/>
          <w:w w:val="105"/>
          <w:sz w:val="22"/>
          <w:szCs w:val="22"/>
          <w:lang w:val="es-AR"/>
        </w:rPr>
        <w:t>.</w:t>
      </w:r>
    </w:p>
    <w:p w14:paraId="231AF33A" w14:textId="77777777" w:rsidR="00D04F18" w:rsidRDefault="00D04F18" w:rsidP="00D04F18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</w:p>
    <w:p w14:paraId="418C8126" w14:textId="054AAE2E" w:rsidR="00D04F18" w:rsidRDefault="00D04F18" w:rsidP="00D04F18">
      <w:pPr>
        <w:pStyle w:val="Textoindependiente"/>
        <w:spacing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b/>
          <w:bCs/>
          <w:color w:val="262326"/>
          <w:w w:val="105"/>
          <w:sz w:val="22"/>
          <w:szCs w:val="22"/>
          <w:lang w:val="es-AR"/>
        </w:rPr>
        <w:t>Obligaciones del becario</w:t>
      </w:r>
      <w:r w:rsidRPr="004C7CEB">
        <w:rPr>
          <w:b/>
          <w:bCs/>
          <w:color w:val="262326"/>
          <w:w w:val="105"/>
          <w:sz w:val="22"/>
          <w:szCs w:val="22"/>
          <w:lang w:val="es-AR"/>
        </w:rPr>
        <w:t>:</w:t>
      </w:r>
    </w:p>
    <w:p w14:paraId="5C7042D2" w14:textId="3E3A670F" w:rsidR="00D04F18" w:rsidRDefault="007B6B1E" w:rsidP="004E7430">
      <w:pPr>
        <w:pStyle w:val="Textoindependiente"/>
        <w:spacing w:before="130"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>
        <w:rPr>
          <w:color w:val="262326"/>
          <w:w w:val="105"/>
          <w:sz w:val="22"/>
          <w:szCs w:val="22"/>
          <w:lang w:val="es-AR"/>
        </w:rPr>
        <w:lastRenderedPageBreak/>
        <w:t>- C</w:t>
      </w:r>
      <w:r w:rsidR="00D04F18" w:rsidRPr="00D04F18">
        <w:rPr>
          <w:color w:val="262326"/>
          <w:w w:val="105"/>
          <w:sz w:val="22"/>
          <w:szCs w:val="22"/>
          <w:lang w:val="es-AR"/>
        </w:rPr>
        <w:t xml:space="preserve">umplir con </w:t>
      </w:r>
      <w:r w:rsidR="00F77304">
        <w:rPr>
          <w:color w:val="262326"/>
          <w:w w:val="105"/>
          <w:sz w:val="22"/>
          <w:szCs w:val="22"/>
          <w:lang w:val="es-AR"/>
        </w:rPr>
        <w:t>las</w:t>
      </w:r>
      <w:r w:rsidR="00F77304" w:rsidRPr="00D04F18">
        <w:rPr>
          <w:color w:val="262326"/>
          <w:w w:val="105"/>
          <w:sz w:val="22"/>
          <w:szCs w:val="22"/>
          <w:lang w:val="es-AR"/>
        </w:rPr>
        <w:t xml:space="preserve"> </w:t>
      </w:r>
      <w:r w:rsidR="00D04F18" w:rsidRPr="00D04F18">
        <w:rPr>
          <w:color w:val="262326"/>
          <w:w w:val="105"/>
          <w:sz w:val="22"/>
          <w:szCs w:val="22"/>
          <w:lang w:val="es-AR"/>
        </w:rPr>
        <w:t>obligaciones</w:t>
      </w:r>
      <w:r w:rsidR="00D04F18">
        <w:rPr>
          <w:color w:val="262326"/>
          <w:w w:val="105"/>
          <w:sz w:val="22"/>
          <w:szCs w:val="22"/>
          <w:lang w:val="es-AR"/>
        </w:rPr>
        <w:t xml:space="preserve"> </w:t>
      </w:r>
      <w:r w:rsidR="00D04F18" w:rsidRPr="00D04F18">
        <w:rPr>
          <w:color w:val="262326"/>
          <w:w w:val="105"/>
          <w:sz w:val="22"/>
          <w:szCs w:val="22"/>
          <w:lang w:val="es-AR"/>
        </w:rPr>
        <w:t xml:space="preserve">académicas </w:t>
      </w:r>
      <w:r w:rsidR="00F77304">
        <w:rPr>
          <w:color w:val="262326"/>
          <w:w w:val="105"/>
          <w:sz w:val="22"/>
          <w:szCs w:val="22"/>
          <w:lang w:val="es-AR"/>
        </w:rPr>
        <w:t xml:space="preserve">y económicas </w:t>
      </w:r>
      <w:r w:rsidR="0023654A">
        <w:rPr>
          <w:color w:val="262326"/>
          <w:w w:val="105"/>
          <w:sz w:val="22"/>
          <w:szCs w:val="22"/>
          <w:lang w:val="es-AR"/>
        </w:rPr>
        <w:t xml:space="preserve">que surjan del esquema de arancelamiento </w:t>
      </w:r>
      <w:r w:rsidR="00F77304">
        <w:rPr>
          <w:color w:val="262326"/>
          <w:w w:val="105"/>
          <w:sz w:val="22"/>
          <w:szCs w:val="22"/>
          <w:lang w:val="es-AR"/>
        </w:rPr>
        <w:t>dispuest</w:t>
      </w:r>
      <w:r w:rsidR="0023654A">
        <w:rPr>
          <w:color w:val="262326"/>
          <w:w w:val="105"/>
          <w:sz w:val="22"/>
          <w:szCs w:val="22"/>
          <w:lang w:val="es-AR"/>
        </w:rPr>
        <w:t>o</w:t>
      </w:r>
      <w:r w:rsidR="00F77304">
        <w:rPr>
          <w:color w:val="262326"/>
          <w:w w:val="105"/>
          <w:sz w:val="22"/>
          <w:szCs w:val="22"/>
          <w:lang w:val="es-AR"/>
        </w:rPr>
        <w:t xml:space="preserve"> por el posgrado que se trate</w:t>
      </w:r>
      <w:r w:rsidR="00D04F18" w:rsidRPr="00D04F18">
        <w:rPr>
          <w:color w:val="262326"/>
          <w:w w:val="105"/>
          <w:sz w:val="22"/>
          <w:szCs w:val="22"/>
          <w:lang w:val="es-AR"/>
        </w:rPr>
        <w:t>.</w:t>
      </w:r>
    </w:p>
    <w:p w14:paraId="03357C83" w14:textId="03EA84B7" w:rsidR="007B6B1E" w:rsidRDefault="004E7430" w:rsidP="004E7430">
      <w:pPr>
        <w:pStyle w:val="Textoindependiente"/>
        <w:spacing w:before="130" w:line="254" w:lineRule="auto"/>
        <w:ind w:left="125" w:firstLine="4"/>
        <w:jc w:val="both"/>
        <w:rPr>
          <w:color w:val="363438"/>
          <w:w w:val="105"/>
          <w:sz w:val="22"/>
          <w:szCs w:val="22"/>
          <w:lang w:val="es-AR"/>
        </w:rPr>
      </w:pPr>
      <w:r>
        <w:rPr>
          <w:color w:val="363438"/>
          <w:w w:val="105"/>
          <w:sz w:val="22"/>
          <w:szCs w:val="22"/>
          <w:lang w:val="es-AR"/>
        </w:rPr>
        <w:t xml:space="preserve">- </w:t>
      </w:r>
      <w:r w:rsidR="007B6B1E">
        <w:rPr>
          <w:color w:val="363438"/>
          <w:w w:val="105"/>
          <w:sz w:val="22"/>
          <w:szCs w:val="22"/>
          <w:lang w:val="es-AR"/>
        </w:rPr>
        <w:t>C</w:t>
      </w:r>
      <w:r w:rsidR="007B6B1E" w:rsidRPr="007B6B1E">
        <w:rPr>
          <w:color w:val="363438"/>
          <w:w w:val="105"/>
          <w:sz w:val="22"/>
          <w:szCs w:val="22"/>
          <w:lang w:val="es-AR"/>
        </w:rPr>
        <w:t xml:space="preserve">omunicar inmediatamente por escrito a la </w:t>
      </w:r>
      <w:r w:rsidR="007B6B1E">
        <w:rPr>
          <w:color w:val="363438"/>
          <w:w w:val="105"/>
          <w:sz w:val="22"/>
          <w:szCs w:val="22"/>
          <w:lang w:val="es-AR"/>
        </w:rPr>
        <w:t xml:space="preserve">Dirección General de Posgrado </w:t>
      </w:r>
      <w:r w:rsidR="007B6B1E" w:rsidRPr="007B6B1E">
        <w:rPr>
          <w:color w:val="363438"/>
          <w:w w:val="105"/>
          <w:sz w:val="22"/>
          <w:szCs w:val="22"/>
          <w:lang w:val="es-AR"/>
        </w:rPr>
        <w:t>sobre alguna situación particular que pudiera surgir durante la vigencia de la beca y que atente con el desarrollo normal de sus estudios de posgrado.</w:t>
      </w:r>
    </w:p>
    <w:p w14:paraId="287FEF1A" w14:textId="77777777" w:rsidR="00D04F18" w:rsidRDefault="00D04F18" w:rsidP="00D04F18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</w:p>
    <w:p w14:paraId="7DC7E410" w14:textId="63168E39" w:rsidR="00D04F18" w:rsidRDefault="003D03AD" w:rsidP="00D04F18">
      <w:pPr>
        <w:pStyle w:val="Textoindependiente"/>
        <w:spacing w:line="254" w:lineRule="auto"/>
        <w:ind w:left="125" w:firstLine="4"/>
        <w:jc w:val="both"/>
        <w:rPr>
          <w:b/>
          <w:bCs/>
          <w:color w:val="262326"/>
          <w:w w:val="105"/>
          <w:sz w:val="22"/>
          <w:szCs w:val="22"/>
          <w:lang w:val="es-AR"/>
        </w:rPr>
      </w:pPr>
      <w:r>
        <w:rPr>
          <w:b/>
          <w:bCs/>
          <w:color w:val="262326"/>
          <w:w w:val="105"/>
          <w:sz w:val="22"/>
          <w:szCs w:val="22"/>
          <w:lang w:val="es-AR"/>
        </w:rPr>
        <w:t xml:space="preserve">Rescisión </w:t>
      </w:r>
      <w:r w:rsidR="00D04F18">
        <w:rPr>
          <w:b/>
          <w:bCs/>
          <w:color w:val="262326"/>
          <w:w w:val="105"/>
          <w:sz w:val="22"/>
          <w:szCs w:val="22"/>
          <w:lang w:val="es-AR"/>
        </w:rPr>
        <w:t>de la beca</w:t>
      </w:r>
      <w:r w:rsidR="00D04F18" w:rsidRPr="004C7CEB">
        <w:rPr>
          <w:b/>
          <w:bCs/>
          <w:color w:val="262326"/>
          <w:w w:val="105"/>
          <w:sz w:val="22"/>
          <w:szCs w:val="22"/>
          <w:lang w:val="es-AR"/>
        </w:rPr>
        <w:t>:</w:t>
      </w:r>
    </w:p>
    <w:p w14:paraId="264F06C8" w14:textId="38B0EB11" w:rsidR="001346A1" w:rsidRPr="001346A1" w:rsidRDefault="001346A1" w:rsidP="001346A1">
      <w:pPr>
        <w:pStyle w:val="Textoindependiente"/>
        <w:spacing w:before="130" w:line="254" w:lineRule="auto"/>
        <w:ind w:left="125" w:firstLine="4"/>
        <w:jc w:val="both"/>
        <w:rPr>
          <w:color w:val="262326"/>
          <w:w w:val="105"/>
          <w:sz w:val="22"/>
          <w:szCs w:val="22"/>
          <w:lang w:val="es-AR"/>
        </w:rPr>
      </w:pPr>
      <w:r w:rsidRPr="001346A1">
        <w:rPr>
          <w:color w:val="262326"/>
          <w:w w:val="105"/>
          <w:sz w:val="22"/>
          <w:szCs w:val="22"/>
          <w:lang w:val="es-AR"/>
        </w:rPr>
        <w:t xml:space="preserve">La </w:t>
      </w:r>
      <w:r>
        <w:rPr>
          <w:color w:val="262326"/>
          <w:w w:val="105"/>
          <w:sz w:val="22"/>
          <w:szCs w:val="22"/>
          <w:lang w:val="es-AR"/>
        </w:rPr>
        <w:t>beca</w:t>
      </w:r>
      <w:r w:rsidRPr="001346A1">
        <w:rPr>
          <w:color w:val="262326"/>
          <w:w w:val="105"/>
          <w:sz w:val="22"/>
          <w:szCs w:val="22"/>
          <w:lang w:val="es-AR"/>
        </w:rPr>
        <w:t xml:space="preserve"> </w:t>
      </w:r>
      <w:r w:rsidR="003D03AD">
        <w:rPr>
          <w:color w:val="262326"/>
          <w:w w:val="105"/>
          <w:sz w:val="22"/>
          <w:szCs w:val="22"/>
          <w:lang w:val="es-AR"/>
        </w:rPr>
        <w:t xml:space="preserve">podrá ser rescindida por </w:t>
      </w:r>
      <w:r w:rsidRPr="001346A1">
        <w:rPr>
          <w:color w:val="262326"/>
          <w:w w:val="105"/>
          <w:sz w:val="22"/>
          <w:szCs w:val="22"/>
          <w:lang w:val="es-AR"/>
        </w:rPr>
        <w:t>alguna de las siguientes causales:</w:t>
      </w:r>
    </w:p>
    <w:p w14:paraId="398D82BC" w14:textId="6B6EC2EB" w:rsidR="001346A1" w:rsidRPr="001346A1" w:rsidRDefault="001346A1" w:rsidP="001346A1">
      <w:pPr>
        <w:pStyle w:val="Textoindependiente"/>
        <w:spacing w:before="130" w:line="254" w:lineRule="auto"/>
        <w:ind w:left="125" w:firstLine="595"/>
        <w:jc w:val="both"/>
        <w:rPr>
          <w:color w:val="262326"/>
          <w:w w:val="105"/>
          <w:sz w:val="22"/>
          <w:szCs w:val="22"/>
          <w:lang w:val="es-AR"/>
        </w:rPr>
      </w:pPr>
      <w:r w:rsidRPr="001346A1">
        <w:rPr>
          <w:color w:val="262326"/>
          <w:w w:val="105"/>
          <w:sz w:val="22"/>
          <w:szCs w:val="22"/>
          <w:lang w:val="es-AR"/>
        </w:rPr>
        <w:t xml:space="preserve">a. </w:t>
      </w:r>
      <w:r w:rsidR="00995BA5" w:rsidRPr="001346A1">
        <w:rPr>
          <w:color w:val="262326"/>
          <w:w w:val="105"/>
          <w:sz w:val="22"/>
          <w:szCs w:val="22"/>
          <w:lang w:val="es-AR"/>
        </w:rPr>
        <w:t xml:space="preserve">Incumplimiento </w:t>
      </w:r>
      <w:r w:rsidRPr="001346A1">
        <w:rPr>
          <w:color w:val="262326"/>
          <w:w w:val="105"/>
          <w:sz w:val="22"/>
          <w:szCs w:val="22"/>
          <w:lang w:val="es-AR"/>
        </w:rPr>
        <w:t>de las obligaciones académicas.</w:t>
      </w:r>
    </w:p>
    <w:p w14:paraId="2F94DDE3" w14:textId="55D74D15" w:rsidR="001346A1" w:rsidRPr="001346A1" w:rsidRDefault="001346A1" w:rsidP="001346A1">
      <w:pPr>
        <w:pStyle w:val="Textoindependiente"/>
        <w:spacing w:before="130" w:line="254" w:lineRule="auto"/>
        <w:ind w:left="125" w:firstLine="595"/>
        <w:jc w:val="both"/>
        <w:rPr>
          <w:color w:val="262326"/>
          <w:w w:val="105"/>
          <w:sz w:val="22"/>
          <w:szCs w:val="22"/>
          <w:lang w:val="es-AR"/>
        </w:rPr>
      </w:pPr>
      <w:r w:rsidRPr="001346A1">
        <w:rPr>
          <w:color w:val="262326"/>
          <w:w w:val="105"/>
          <w:sz w:val="22"/>
          <w:szCs w:val="22"/>
          <w:lang w:val="es-AR"/>
        </w:rPr>
        <w:t>b. Incumplimiento en el pago de</w:t>
      </w:r>
      <w:r w:rsidR="003D03AD">
        <w:rPr>
          <w:color w:val="262326"/>
          <w:w w:val="105"/>
          <w:sz w:val="22"/>
          <w:szCs w:val="22"/>
          <w:lang w:val="es-AR"/>
        </w:rPr>
        <w:t>l arancelamiento.</w:t>
      </w:r>
      <w:r w:rsidRPr="001346A1">
        <w:rPr>
          <w:color w:val="262326"/>
          <w:w w:val="105"/>
          <w:sz w:val="22"/>
          <w:szCs w:val="22"/>
          <w:lang w:val="es-AR"/>
        </w:rPr>
        <w:t xml:space="preserve"> </w:t>
      </w:r>
    </w:p>
    <w:p w14:paraId="3260E405" w14:textId="75FFC4E4" w:rsidR="00D04F18" w:rsidRDefault="001346A1" w:rsidP="001346A1">
      <w:pPr>
        <w:pStyle w:val="Textoindependiente"/>
        <w:spacing w:before="130" w:line="254" w:lineRule="auto"/>
        <w:ind w:left="125" w:firstLine="595"/>
        <w:jc w:val="both"/>
        <w:rPr>
          <w:color w:val="262326"/>
          <w:w w:val="105"/>
          <w:sz w:val="22"/>
          <w:szCs w:val="22"/>
          <w:lang w:val="es-AR"/>
        </w:rPr>
      </w:pPr>
      <w:r w:rsidRPr="001346A1">
        <w:rPr>
          <w:color w:val="262326"/>
          <w:w w:val="105"/>
          <w:sz w:val="22"/>
          <w:szCs w:val="22"/>
          <w:lang w:val="es-AR"/>
        </w:rPr>
        <w:t xml:space="preserve">c. Cualquier otro hecho que </w:t>
      </w:r>
      <w:r w:rsidR="000A5F04">
        <w:rPr>
          <w:color w:val="262326"/>
          <w:w w:val="105"/>
          <w:sz w:val="22"/>
          <w:szCs w:val="22"/>
          <w:lang w:val="es-AR"/>
        </w:rPr>
        <w:t>lo justifique</w:t>
      </w:r>
      <w:r w:rsidR="00C156D1">
        <w:rPr>
          <w:color w:val="262326"/>
          <w:w w:val="105"/>
          <w:sz w:val="22"/>
          <w:szCs w:val="22"/>
          <w:lang w:val="es-AR"/>
        </w:rPr>
        <w:t xml:space="preserve"> a criterio de la Dirección General de </w:t>
      </w:r>
      <w:r w:rsidR="00C0423D">
        <w:rPr>
          <w:color w:val="262326"/>
          <w:w w:val="105"/>
          <w:sz w:val="22"/>
          <w:szCs w:val="22"/>
          <w:lang w:val="es-AR"/>
        </w:rPr>
        <w:t>Posgrado</w:t>
      </w:r>
      <w:r w:rsidRPr="001346A1">
        <w:rPr>
          <w:color w:val="262326"/>
          <w:w w:val="105"/>
          <w:sz w:val="22"/>
          <w:szCs w:val="22"/>
          <w:lang w:val="es-AR"/>
        </w:rPr>
        <w:t>.</w:t>
      </w:r>
    </w:p>
    <w:p w14:paraId="2018B29A" w14:textId="77777777" w:rsidR="001346A1" w:rsidRDefault="001346A1" w:rsidP="001346A1">
      <w:pPr>
        <w:pStyle w:val="Textoindependiente"/>
        <w:spacing w:before="130" w:line="254" w:lineRule="auto"/>
        <w:ind w:left="125" w:firstLine="595"/>
        <w:jc w:val="both"/>
        <w:rPr>
          <w:color w:val="262326"/>
          <w:w w:val="105"/>
          <w:sz w:val="22"/>
          <w:szCs w:val="22"/>
          <w:lang w:val="es-AR"/>
        </w:rPr>
      </w:pPr>
    </w:p>
    <w:p w14:paraId="0753F5D4" w14:textId="2D7AAF22" w:rsidR="00C06509" w:rsidRPr="00D237CB" w:rsidRDefault="004F609A" w:rsidP="008F7110">
      <w:pPr>
        <w:pStyle w:val="Textoindependiente"/>
        <w:ind w:left="125"/>
        <w:rPr>
          <w:b/>
          <w:bCs/>
          <w:sz w:val="22"/>
          <w:szCs w:val="22"/>
          <w:lang w:val="es-AR"/>
        </w:rPr>
      </w:pPr>
      <w:r w:rsidRPr="00D237CB">
        <w:rPr>
          <w:b/>
          <w:bCs/>
          <w:sz w:val="22"/>
          <w:szCs w:val="22"/>
          <w:lang w:val="es-AR"/>
        </w:rPr>
        <w:t xml:space="preserve">Complemento: </w:t>
      </w:r>
    </w:p>
    <w:p w14:paraId="78A66DD5" w14:textId="77777777" w:rsidR="004F609A" w:rsidRDefault="004F609A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3B0A8DB9" w14:textId="6AABE907" w:rsidR="006D6A0E" w:rsidRDefault="004F609A" w:rsidP="008F7110">
      <w:pPr>
        <w:pStyle w:val="Textoindependiente"/>
        <w:ind w:left="125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Cualquier situación no prevista en el presente documento será resuelta por la Dirección General de Posgrado junto al Comité Asesor de Posgrado de la Facultad de Ingeniería</w:t>
      </w:r>
      <w:r w:rsidR="004A142F">
        <w:rPr>
          <w:sz w:val="22"/>
          <w:szCs w:val="22"/>
          <w:lang w:val="es-AR"/>
        </w:rPr>
        <w:t>.</w:t>
      </w:r>
    </w:p>
    <w:bookmarkEnd w:id="0"/>
    <w:p w14:paraId="7E54C7E2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3C2DDC58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35C1AB8D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41DDD814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1AA85C77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7DADA18B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2E9DDC21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07B79754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56989FC6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21E264AC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0D0BB61F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2F944BEC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4B6370C1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763C6B24" w14:textId="77777777" w:rsidR="004908B4" w:rsidRDefault="004908B4" w:rsidP="008F7110">
      <w:pPr>
        <w:pStyle w:val="Textoindependiente"/>
        <w:ind w:left="125"/>
        <w:rPr>
          <w:sz w:val="22"/>
          <w:szCs w:val="22"/>
          <w:lang w:val="es-AR"/>
        </w:rPr>
      </w:pPr>
    </w:p>
    <w:p w14:paraId="14CC02BA" w14:textId="7124BD01" w:rsidR="00031423" w:rsidRDefault="00031423">
      <w:pPr>
        <w:rPr>
          <w:lang w:val="es-AR"/>
        </w:rPr>
      </w:pPr>
    </w:p>
    <w:sectPr w:rsidR="00031423" w:rsidSect="00C81D53">
      <w:headerReference w:type="default" r:id="rId8"/>
      <w:footerReference w:type="default" r:id="rId9"/>
      <w:type w:val="continuous"/>
      <w:pgSz w:w="11920" w:h="16840"/>
      <w:pgMar w:top="1440" w:right="1020" w:bottom="960" w:left="1440" w:header="489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4F40C" w14:textId="77777777" w:rsidR="00CC6219" w:rsidRDefault="00CC6219">
      <w:r>
        <w:separator/>
      </w:r>
    </w:p>
  </w:endnote>
  <w:endnote w:type="continuationSeparator" w:id="0">
    <w:p w14:paraId="576A5613" w14:textId="77777777" w:rsidR="00CC6219" w:rsidRDefault="00CC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8C82C" w14:textId="526A74DB" w:rsidR="007F24ED" w:rsidRDefault="007F24ED" w:rsidP="007F24ED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PAGE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1</w:t>
    </w:r>
    <w:r w:rsidRPr="00AA5EF0">
      <w:rPr>
        <w:rFonts w:ascii="Tahoma" w:hAnsi="Tahoma" w:cs="Tahoma"/>
        <w:b/>
        <w:sz w:val="16"/>
        <w:lang w:val="es-ES_tradnl"/>
      </w:rPr>
      <w:fldChar w:fldCharType="end"/>
    </w:r>
    <w:r w:rsidRPr="006E25AE">
      <w:rPr>
        <w:rFonts w:ascii="Tahoma" w:hAnsi="Tahoma" w:cs="Tahoma"/>
        <w:sz w:val="16"/>
        <w:lang w:val="es-AR"/>
      </w:rPr>
      <w:t xml:space="preserve"> de </w:t>
    </w: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NUMPAGES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1</w:t>
    </w:r>
    <w:r w:rsidRPr="00AA5EF0">
      <w:rPr>
        <w:rFonts w:ascii="Tahoma" w:hAnsi="Tahoma" w:cs="Tahoma"/>
        <w:b/>
        <w:sz w:val="16"/>
        <w:lang w:val="es-ES_tradnl"/>
      </w:rPr>
      <w:fldChar w:fldCharType="end"/>
    </w:r>
  </w:p>
  <w:p w14:paraId="7AA4473A" w14:textId="77777777" w:rsidR="007F24ED" w:rsidRDefault="007F24ED" w:rsidP="007F24ED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Centro Universitario (M5502JMA), Ciudad, Mendoza. Casilla de Correos 405. República Argentina.</w:t>
    </w:r>
  </w:p>
  <w:p w14:paraId="0B4D7708" w14:textId="77777777" w:rsidR="007F24ED" w:rsidRDefault="007F24ED" w:rsidP="007F24ED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  <w:lang w:val="es-ES_tradnl"/>
      </w:rPr>
      <w:t>Tel. +54-261-4494002.</w:t>
    </w:r>
    <w:r>
      <w:rPr>
        <w:rFonts w:ascii="Tahoma" w:hAnsi="Tahoma" w:cs="Tahoma"/>
        <w:sz w:val="16"/>
      </w:rPr>
      <w:t xml:space="preserve"> Sitio web: http://ingenieria.uncuyo.edu.ar</w:t>
    </w:r>
  </w:p>
  <w:p w14:paraId="0E0E82A4" w14:textId="0560174C" w:rsidR="007F24ED" w:rsidRDefault="007F24ED">
    <w:pPr>
      <w:pStyle w:val="Piedepgina"/>
    </w:pPr>
  </w:p>
  <w:p w14:paraId="008FDD7E" w14:textId="77777777" w:rsidR="00C06509" w:rsidRDefault="00C0650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661DB" w14:textId="77777777" w:rsidR="00CC6219" w:rsidRDefault="00CC6219">
      <w:r>
        <w:separator/>
      </w:r>
    </w:p>
  </w:footnote>
  <w:footnote w:type="continuationSeparator" w:id="0">
    <w:p w14:paraId="70AD63C2" w14:textId="77777777" w:rsidR="00CC6219" w:rsidRDefault="00CC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5018B" w14:textId="53B21062" w:rsidR="007E6C91" w:rsidRDefault="007E6C91" w:rsidP="007E6C91">
    <w:pPr>
      <w:pStyle w:val="Encabezado"/>
    </w:pPr>
    <w:r w:rsidRPr="00F94B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5C7A1" wp14:editId="7AD83D15">
              <wp:simplePos x="0" y="0"/>
              <wp:positionH relativeFrom="margin">
                <wp:posOffset>3613150</wp:posOffset>
              </wp:positionH>
              <wp:positionV relativeFrom="paragraph">
                <wp:posOffset>-8255</wp:posOffset>
              </wp:positionV>
              <wp:extent cx="2703830" cy="771525"/>
              <wp:effectExtent l="0" t="0" r="1270" b="9525"/>
              <wp:wrapNone/>
              <wp:docPr id="176126664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56044" w14:textId="77777777" w:rsidR="007E6C91" w:rsidRPr="00F94B45" w:rsidRDefault="007E6C91" w:rsidP="007E6C91">
                          <w:pPr>
                            <w:pStyle w:val="Prrafodelista2"/>
                            <w:numPr>
                              <w:ilvl w:val="0"/>
                              <w:numId w:val="10"/>
                            </w:numPr>
                            <w:spacing w:before="0"/>
                            <w:ind w:left="284" w:hanging="284"/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2024</w:t>
                          </w:r>
                        </w:p>
                        <w:p w14:paraId="067AEE4B" w14:textId="77777777" w:rsidR="007E6C91" w:rsidRPr="00F94B45" w:rsidRDefault="007E6C91" w:rsidP="007E6C91">
                          <w:pPr>
                            <w:pStyle w:val="Prrafodelista2"/>
                            <w:ind w:left="284" w:firstLine="1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30° ANIVERSARIO DEL RECONOCIMIENTO CONSTITUCIONAL DE LA AUTONOMÍA Y AUTARQUÍA UNIVERSITARIA EN ARGENTINA</w:t>
                          </w:r>
                        </w:p>
                        <w:p w14:paraId="351461B4" w14:textId="77777777" w:rsidR="007E6C91" w:rsidRPr="006E25AE" w:rsidRDefault="007E6C91" w:rsidP="007E6C91">
                          <w:pPr>
                            <w:ind w:left="284" w:hanging="284"/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5C7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4.5pt;margin-top:-.65pt;width:212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f/DAIAAPY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" stroked="f">
              <v:textbox>
                <w:txbxContent>
                  <w:p w14:paraId="5EF56044" w14:textId="77777777" w:rsidR="007E6C91" w:rsidRPr="00F94B45" w:rsidRDefault="007E6C91" w:rsidP="007E6C91">
                    <w:pPr>
                      <w:pStyle w:val="Prrafodelista2"/>
                      <w:numPr>
                        <w:ilvl w:val="0"/>
                        <w:numId w:val="10"/>
                      </w:numPr>
                      <w:spacing w:before="0"/>
                      <w:ind w:left="284" w:hanging="284"/>
                      <w:jc w:val="left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2024</w:t>
                    </w:r>
                  </w:p>
                  <w:p w14:paraId="067AEE4B" w14:textId="77777777" w:rsidR="007E6C91" w:rsidRPr="00F94B45" w:rsidRDefault="007E6C91" w:rsidP="007E6C91">
                    <w:pPr>
                      <w:pStyle w:val="Prrafodelista2"/>
                      <w:ind w:left="284" w:firstLine="1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30° ANIVERSARIO DEL RECONOCIMIENTO CONSTITUCIONAL DE LA AUTONOMÍA Y AUTARQUÍA UNIVERSITARIA EN ARGENTINA</w:t>
                    </w:r>
                  </w:p>
                  <w:p w14:paraId="351461B4" w14:textId="77777777" w:rsidR="007E6C91" w:rsidRPr="006E25AE" w:rsidRDefault="007E6C91" w:rsidP="007E6C91">
                    <w:pPr>
                      <w:ind w:left="284" w:hanging="284"/>
                      <w:rPr>
                        <w:lang w:val="es-A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4B45">
      <w:rPr>
        <w:noProof/>
        <w:lang w:eastAsia="es-AR"/>
      </w:rPr>
      <w:drawing>
        <wp:inline distT="0" distB="0" distL="0" distR="0" wp14:anchorId="54AC476A" wp14:editId="703C7FDA">
          <wp:extent cx="3550920" cy="450910"/>
          <wp:effectExtent l="0" t="0" r="0" b="6350"/>
          <wp:docPr id="1159512926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591" cy="46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B45">
      <w:t xml:space="preserve">                  </w:t>
    </w:r>
  </w:p>
  <w:p w14:paraId="732B0AF3" w14:textId="1EF5B875" w:rsidR="00E46F34" w:rsidRDefault="00E46F34">
    <w:pPr>
      <w:pStyle w:val="Encabezado"/>
    </w:pPr>
  </w:p>
  <w:p w14:paraId="31C925FE" w14:textId="77777777" w:rsidR="00E46F34" w:rsidRDefault="00E46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2D2A"/>
    <w:multiLevelType w:val="hybridMultilevel"/>
    <w:tmpl w:val="E632B864"/>
    <w:lvl w:ilvl="0" w:tplc="046AB87C">
      <w:start w:val="1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1E642444"/>
    <w:multiLevelType w:val="hybridMultilevel"/>
    <w:tmpl w:val="14CADFF2"/>
    <w:lvl w:ilvl="0" w:tplc="A71EB826">
      <w:numFmt w:val="bullet"/>
      <w:lvlText w:val="-"/>
      <w:lvlJc w:val="left"/>
      <w:pPr>
        <w:ind w:left="489" w:hanging="360"/>
      </w:pPr>
      <w:rPr>
        <w:rFonts w:ascii="Arial" w:eastAsia="Arial" w:hAnsi="Arial" w:cs="Arial" w:hint="default"/>
        <w:b/>
        <w:color w:val="0C0A0C"/>
      </w:rPr>
    </w:lvl>
    <w:lvl w:ilvl="1" w:tplc="2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21CE2631"/>
    <w:multiLevelType w:val="hybridMultilevel"/>
    <w:tmpl w:val="AE4E6D76"/>
    <w:lvl w:ilvl="0" w:tplc="C772160E">
      <w:numFmt w:val="bullet"/>
      <w:lvlText w:val="•"/>
      <w:lvlJc w:val="left"/>
      <w:pPr>
        <w:ind w:left="561" w:hanging="425"/>
      </w:pPr>
      <w:rPr>
        <w:rFonts w:hint="default"/>
        <w:w w:val="110"/>
      </w:rPr>
    </w:lvl>
    <w:lvl w:ilvl="1" w:tplc="6A8E3F42">
      <w:numFmt w:val="bullet"/>
      <w:lvlText w:val="►"/>
      <w:lvlJc w:val="left"/>
      <w:pPr>
        <w:ind w:left="738" w:hanging="216"/>
      </w:pPr>
      <w:rPr>
        <w:rFonts w:ascii="Arial" w:eastAsia="Arial" w:hAnsi="Arial" w:cs="Arial" w:hint="default"/>
        <w:color w:val="0A0C11"/>
        <w:spacing w:val="18"/>
        <w:w w:val="71"/>
        <w:sz w:val="28"/>
        <w:szCs w:val="28"/>
      </w:rPr>
    </w:lvl>
    <w:lvl w:ilvl="2" w:tplc="269C9EAA">
      <w:numFmt w:val="bullet"/>
      <w:lvlText w:val="•"/>
      <w:lvlJc w:val="left"/>
      <w:pPr>
        <w:ind w:left="1290" w:hanging="216"/>
      </w:pPr>
      <w:rPr>
        <w:rFonts w:hint="default"/>
      </w:rPr>
    </w:lvl>
    <w:lvl w:ilvl="3" w:tplc="65FCCC06">
      <w:numFmt w:val="bullet"/>
      <w:lvlText w:val="•"/>
      <w:lvlJc w:val="left"/>
      <w:pPr>
        <w:ind w:left="1841" w:hanging="216"/>
      </w:pPr>
      <w:rPr>
        <w:rFonts w:hint="default"/>
      </w:rPr>
    </w:lvl>
    <w:lvl w:ilvl="4" w:tplc="7F8ECB74">
      <w:numFmt w:val="bullet"/>
      <w:lvlText w:val="•"/>
      <w:lvlJc w:val="left"/>
      <w:pPr>
        <w:ind w:left="2392" w:hanging="216"/>
      </w:pPr>
      <w:rPr>
        <w:rFonts w:hint="default"/>
      </w:rPr>
    </w:lvl>
    <w:lvl w:ilvl="5" w:tplc="A586AF1E">
      <w:numFmt w:val="bullet"/>
      <w:lvlText w:val="•"/>
      <w:lvlJc w:val="left"/>
      <w:pPr>
        <w:ind w:left="2942" w:hanging="216"/>
      </w:pPr>
      <w:rPr>
        <w:rFonts w:hint="default"/>
      </w:rPr>
    </w:lvl>
    <w:lvl w:ilvl="6" w:tplc="8E98C5A2">
      <w:numFmt w:val="bullet"/>
      <w:lvlText w:val="•"/>
      <w:lvlJc w:val="left"/>
      <w:pPr>
        <w:ind w:left="3493" w:hanging="216"/>
      </w:pPr>
      <w:rPr>
        <w:rFonts w:hint="default"/>
      </w:rPr>
    </w:lvl>
    <w:lvl w:ilvl="7" w:tplc="81F87DE0">
      <w:numFmt w:val="bullet"/>
      <w:lvlText w:val="•"/>
      <w:lvlJc w:val="left"/>
      <w:pPr>
        <w:ind w:left="4044" w:hanging="216"/>
      </w:pPr>
      <w:rPr>
        <w:rFonts w:hint="default"/>
      </w:rPr>
    </w:lvl>
    <w:lvl w:ilvl="8" w:tplc="7D5E1E30">
      <w:numFmt w:val="bullet"/>
      <w:lvlText w:val="•"/>
      <w:lvlJc w:val="left"/>
      <w:pPr>
        <w:ind w:left="4595" w:hanging="216"/>
      </w:pPr>
      <w:rPr>
        <w:rFonts w:hint="default"/>
      </w:rPr>
    </w:lvl>
  </w:abstractNum>
  <w:abstractNum w:abstractNumId="3" w15:restartNumberingAfterBreak="0">
    <w:nsid w:val="2A5E2154"/>
    <w:multiLevelType w:val="hybridMultilevel"/>
    <w:tmpl w:val="3D9AA400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3E087A87"/>
    <w:multiLevelType w:val="hybridMultilevel"/>
    <w:tmpl w:val="67E053CE"/>
    <w:lvl w:ilvl="0" w:tplc="762C08AA">
      <w:start w:val="1"/>
      <w:numFmt w:val="decimal"/>
      <w:lvlText w:val="%1)"/>
      <w:lvlJc w:val="left"/>
      <w:pPr>
        <w:ind w:left="489" w:hanging="360"/>
      </w:pPr>
      <w:rPr>
        <w:rFonts w:ascii="Arial" w:eastAsia="Arial" w:hAnsi="Arial" w:cs="Arial"/>
        <w:b/>
        <w:color w:val="0C0A0C"/>
        <w:w w:val="105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 w15:restartNumberingAfterBreak="0">
    <w:nsid w:val="3EFC7F9C"/>
    <w:multiLevelType w:val="hybridMultilevel"/>
    <w:tmpl w:val="A348AF44"/>
    <w:lvl w:ilvl="0" w:tplc="2EBAEAFC">
      <w:numFmt w:val="bullet"/>
      <w:lvlText w:val="►"/>
      <w:lvlJc w:val="left"/>
      <w:pPr>
        <w:ind w:left="332" w:hanging="210"/>
      </w:pPr>
      <w:rPr>
        <w:rFonts w:ascii="Arial" w:eastAsia="Arial" w:hAnsi="Arial" w:cs="Arial" w:hint="default"/>
        <w:color w:val="110F11"/>
        <w:w w:val="61"/>
        <w:sz w:val="29"/>
        <w:szCs w:val="29"/>
      </w:rPr>
    </w:lvl>
    <w:lvl w:ilvl="1" w:tplc="798C5ED6">
      <w:numFmt w:val="bullet"/>
      <w:lvlText w:val="•"/>
      <w:lvlJc w:val="left"/>
      <w:pPr>
        <w:ind w:left="971" w:hanging="416"/>
      </w:pPr>
      <w:rPr>
        <w:rFonts w:hint="default"/>
        <w:w w:val="108"/>
      </w:rPr>
    </w:lvl>
    <w:lvl w:ilvl="2" w:tplc="D1183930">
      <w:numFmt w:val="bullet"/>
      <w:lvlText w:val="►"/>
      <w:lvlJc w:val="left"/>
      <w:pPr>
        <w:ind w:left="5610" w:hanging="217"/>
      </w:pPr>
      <w:rPr>
        <w:rFonts w:ascii="Arial" w:eastAsia="Arial" w:hAnsi="Arial" w:cs="Arial" w:hint="default"/>
        <w:color w:val="18181D"/>
        <w:w w:val="65"/>
        <w:sz w:val="29"/>
        <w:szCs w:val="29"/>
      </w:rPr>
    </w:lvl>
    <w:lvl w:ilvl="3" w:tplc="5F84E57E">
      <w:numFmt w:val="bullet"/>
      <w:lvlText w:val="•"/>
      <w:lvlJc w:val="left"/>
      <w:pPr>
        <w:ind w:left="5401" w:hanging="217"/>
      </w:pPr>
      <w:rPr>
        <w:rFonts w:hint="default"/>
      </w:rPr>
    </w:lvl>
    <w:lvl w:ilvl="4" w:tplc="AA5876A8">
      <w:numFmt w:val="bullet"/>
      <w:lvlText w:val="•"/>
      <w:lvlJc w:val="left"/>
      <w:pPr>
        <w:ind w:left="5183" w:hanging="217"/>
      </w:pPr>
      <w:rPr>
        <w:rFonts w:hint="default"/>
      </w:rPr>
    </w:lvl>
    <w:lvl w:ilvl="5" w:tplc="8A3ED6E2">
      <w:numFmt w:val="bullet"/>
      <w:lvlText w:val="•"/>
      <w:lvlJc w:val="left"/>
      <w:pPr>
        <w:ind w:left="4964" w:hanging="217"/>
      </w:pPr>
      <w:rPr>
        <w:rFonts w:hint="default"/>
      </w:rPr>
    </w:lvl>
    <w:lvl w:ilvl="6" w:tplc="5478EF36">
      <w:numFmt w:val="bullet"/>
      <w:lvlText w:val="•"/>
      <w:lvlJc w:val="left"/>
      <w:pPr>
        <w:ind w:left="4746" w:hanging="217"/>
      </w:pPr>
      <w:rPr>
        <w:rFonts w:hint="default"/>
      </w:rPr>
    </w:lvl>
    <w:lvl w:ilvl="7" w:tplc="6972CC84">
      <w:numFmt w:val="bullet"/>
      <w:lvlText w:val="•"/>
      <w:lvlJc w:val="left"/>
      <w:pPr>
        <w:ind w:left="4527" w:hanging="217"/>
      </w:pPr>
      <w:rPr>
        <w:rFonts w:hint="default"/>
      </w:rPr>
    </w:lvl>
    <w:lvl w:ilvl="8" w:tplc="5D7029B0">
      <w:numFmt w:val="bullet"/>
      <w:lvlText w:val="•"/>
      <w:lvlJc w:val="left"/>
      <w:pPr>
        <w:ind w:left="4309" w:hanging="217"/>
      </w:pPr>
      <w:rPr>
        <w:rFonts w:hint="default"/>
      </w:rPr>
    </w:lvl>
  </w:abstractNum>
  <w:abstractNum w:abstractNumId="6" w15:restartNumberingAfterBreak="0">
    <w:nsid w:val="42FF770A"/>
    <w:multiLevelType w:val="hybridMultilevel"/>
    <w:tmpl w:val="3FC61F0A"/>
    <w:lvl w:ilvl="0" w:tplc="FB0EF840">
      <w:start w:val="4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363438"/>
        <w:w w:val="105"/>
      </w:rPr>
    </w:lvl>
    <w:lvl w:ilvl="1" w:tplc="2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52D334A9"/>
    <w:multiLevelType w:val="hybridMultilevel"/>
    <w:tmpl w:val="268EA0AC"/>
    <w:lvl w:ilvl="0" w:tplc="4F04C2D6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D332E8F"/>
    <w:multiLevelType w:val="hybridMultilevel"/>
    <w:tmpl w:val="C76AB8AC"/>
    <w:lvl w:ilvl="0" w:tplc="2C868022">
      <w:numFmt w:val="bullet"/>
      <w:lvlText w:val="►"/>
      <w:lvlJc w:val="left"/>
      <w:pPr>
        <w:ind w:left="5599" w:hanging="210"/>
      </w:pPr>
      <w:rPr>
        <w:rFonts w:ascii="Arial" w:eastAsia="Arial" w:hAnsi="Arial" w:cs="Arial" w:hint="default"/>
        <w:color w:val="0C0A0C"/>
        <w:w w:val="61"/>
        <w:sz w:val="29"/>
        <w:szCs w:val="29"/>
      </w:rPr>
    </w:lvl>
    <w:lvl w:ilvl="1" w:tplc="1310D286">
      <w:numFmt w:val="bullet"/>
      <w:lvlText w:val="•"/>
      <w:lvlJc w:val="left"/>
      <w:pPr>
        <w:ind w:left="6106" w:hanging="210"/>
      </w:pPr>
      <w:rPr>
        <w:rFonts w:hint="default"/>
      </w:rPr>
    </w:lvl>
    <w:lvl w:ilvl="2" w:tplc="F522D9C4">
      <w:numFmt w:val="bullet"/>
      <w:lvlText w:val="•"/>
      <w:lvlJc w:val="left"/>
      <w:pPr>
        <w:ind w:left="6612" w:hanging="210"/>
      </w:pPr>
      <w:rPr>
        <w:rFonts w:hint="default"/>
      </w:rPr>
    </w:lvl>
    <w:lvl w:ilvl="3" w:tplc="EAE29896">
      <w:numFmt w:val="bullet"/>
      <w:lvlText w:val="•"/>
      <w:lvlJc w:val="left"/>
      <w:pPr>
        <w:ind w:left="7118" w:hanging="210"/>
      </w:pPr>
      <w:rPr>
        <w:rFonts w:hint="default"/>
      </w:rPr>
    </w:lvl>
    <w:lvl w:ilvl="4" w:tplc="221250C8">
      <w:numFmt w:val="bullet"/>
      <w:lvlText w:val="•"/>
      <w:lvlJc w:val="left"/>
      <w:pPr>
        <w:ind w:left="7624" w:hanging="210"/>
      </w:pPr>
      <w:rPr>
        <w:rFonts w:hint="default"/>
      </w:rPr>
    </w:lvl>
    <w:lvl w:ilvl="5" w:tplc="7068A790">
      <w:numFmt w:val="bullet"/>
      <w:lvlText w:val="•"/>
      <w:lvlJc w:val="left"/>
      <w:pPr>
        <w:ind w:left="8130" w:hanging="210"/>
      </w:pPr>
      <w:rPr>
        <w:rFonts w:hint="default"/>
      </w:rPr>
    </w:lvl>
    <w:lvl w:ilvl="6" w:tplc="CFEE7FDE">
      <w:numFmt w:val="bullet"/>
      <w:lvlText w:val="•"/>
      <w:lvlJc w:val="left"/>
      <w:pPr>
        <w:ind w:left="8636" w:hanging="210"/>
      </w:pPr>
      <w:rPr>
        <w:rFonts w:hint="default"/>
      </w:rPr>
    </w:lvl>
    <w:lvl w:ilvl="7" w:tplc="DAB6191C">
      <w:numFmt w:val="bullet"/>
      <w:lvlText w:val="•"/>
      <w:lvlJc w:val="left"/>
      <w:pPr>
        <w:ind w:left="9142" w:hanging="210"/>
      </w:pPr>
      <w:rPr>
        <w:rFonts w:hint="default"/>
      </w:rPr>
    </w:lvl>
    <w:lvl w:ilvl="8" w:tplc="CB46CBEA">
      <w:numFmt w:val="bullet"/>
      <w:lvlText w:val="•"/>
      <w:lvlJc w:val="left"/>
      <w:pPr>
        <w:ind w:left="9648" w:hanging="210"/>
      </w:pPr>
      <w:rPr>
        <w:rFonts w:hint="default"/>
      </w:rPr>
    </w:lvl>
  </w:abstractNum>
  <w:abstractNum w:abstractNumId="9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57438">
    <w:abstractNumId w:val="2"/>
  </w:num>
  <w:num w:numId="2" w16cid:durableId="1088115839">
    <w:abstractNumId w:val="5"/>
  </w:num>
  <w:num w:numId="3" w16cid:durableId="1886721937">
    <w:abstractNumId w:val="8"/>
  </w:num>
  <w:num w:numId="4" w16cid:durableId="1782064160">
    <w:abstractNumId w:val="4"/>
  </w:num>
  <w:num w:numId="5" w16cid:durableId="506675661">
    <w:abstractNumId w:val="3"/>
  </w:num>
  <w:num w:numId="6" w16cid:durableId="325255474">
    <w:abstractNumId w:val="6"/>
  </w:num>
  <w:num w:numId="7" w16cid:durableId="1730416441">
    <w:abstractNumId w:val="0"/>
  </w:num>
  <w:num w:numId="8" w16cid:durableId="1747218530">
    <w:abstractNumId w:val="7"/>
  </w:num>
  <w:num w:numId="9" w16cid:durableId="2081827417">
    <w:abstractNumId w:val="1"/>
  </w:num>
  <w:num w:numId="10" w16cid:durableId="572618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09"/>
    <w:rsid w:val="000263F2"/>
    <w:rsid w:val="000267A6"/>
    <w:rsid w:val="00031423"/>
    <w:rsid w:val="00067008"/>
    <w:rsid w:val="000721C8"/>
    <w:rsid w:val="000731A6"/>
    <w:rsid w:val="00081D57"/>
    <w:rsid w:val="00085644"/>
    <w:rsid w:val="00087FBC"/>
    <w:rsid w:val="00097D87"/>
    <w:rsid w:val="000A5F04"/>
    <w:rsid w:val="000B7B14"/>
    <w:rsid w:val="000C569A"/>
    <w:rsid w:val="000E69FC"/>
    <w:rsid w:val="0010182A"/>
    <w:rsid w:val="0010183B"/>
    <w:rsid w:val="00103CF0"/>
    <w:rsid w:val="0012245D"/>
    <w:rsid w:val="0012259E"/>
    <w:rsid w:val="00124C95"/>
    <w:rsid w:val="001346A1"/>
    <w:rsid w:val="001512D0"/>
    <w:rsid w:val="001611A3"/>
    <w:rsid w:val="00165E69"/>
    <w:rsid w:val="001665D0"/>
    <w:rsid w:val="0017019A"/>
    <w:rsid w:val="00170D61"/>
    <w:rsid w:val="00183B4E"/>
    <w:rsid w:val="00193ACE"/>
    <w:rsid w:val="001A45D0"/>
    <w:rsid w:val="001B5064"/>
    <w:rsid w:val="001C206F"/>
    <w:rsid w:val="001C2C7D"/>
    <w:rsid w:val="001C5549"/>
    <w:rsid w:val="001F1D2A"/>
    <w:rsid w:val="002132C4"/>
    <w:rsid w:val="00217FBF"/>
    <w:rsid w:val="002228B6"/>
    <w:rsid w:val="0023654A"/>
    <w:rsid w:val="00241297"/>
    <w:rsid w:val="00255AAB"/>
    <w:rsid w:val="00270B10"/>
    <w:rsid w:val="0029687F"/>
    <w:rsid w:val="002A0971"/>
    <w:rsid w:val="002A29C9"/>
    <w:rsid w:val="002A3710"/>
    <w:rsid w:val="002C0AB9"/>
    <w:rsid w:val="002C21F6"/>
    <w:rsid w:val="002D6453"/>
    <w:rsid w:val="002E49CA"/>
    <w:rsid w:val="00331882"/>
    <w:rsid w:val="003700D4"/>
    <w:rsid w:val="00370637"/>
    <w:rsid w:val="003809E9"/>
    <w:rsid w:val="003949AB"/>
    <w:rsid w:val="003A4016"/>
    <w:rsid w:val="003B36FE"/>
    <w:rsid w:val="003D03AD"/>
    <w:rsid w:val="003D6018"/>
    <w:rsid w:val="003E1FFC"/>
    <w:rsid w:val="003F43D3"/>
    <w:rsid w:val="0040452C"/>
    <w:rsid w:val="00413D1E"/>
    <w:rsid w:val="00426D17"/>
    <w:rsid w:val="004278AC"/>
    <w:rsid w:val="00454FD1"/>
    <w:rsid w:val="00461D04"/>
    <w:rsid w:val="0046533E"/>
    <w:rsid w:val="00467D12"/>
    <w:rsid w:val="00486C97"/>
    <w:rsid w:val="004879CE"/>
    <w:rsid w:val="004908B4"/>
    <w:rsid w:val="004A142F"/>
    <w:rsid w:val="004B321C"/>
    <w:rsid w:val="004C7CEB"/>
    <w:rsid w:val="004D62C1"/>
    <w:rsid w:val="004E7430"/>
    <w:rsid w:val="004F609A"/>
    <w:rsid w:val="0051421D"/>
    <w:rsid w:val="005311E0"/>
    <w:rsid w:val="005320D8"/>
    <w:rsid w:val="00533D1D"/>
    <w:rsid w:val="00536F93"/>
    <w:rsid w:val="005403E5"/>
    <w:rsid w:val="00540694"/>
    <w:rsid w:val="00543437"/>
    <w:rsid w:val="00552470"/>
    <w:rsid w:val="00561762"/>
    <w:rsid w:val="005674C8"/>
    <w:rsid w:val="00580C04"/>
    <w:rsid w:val="005C2B62"/>
    <w:rsid w:val="005D76D4"/>
    <w:rsid w:val="005D7C52"/>
    <w:rsid w:val="005E13A2"/>
    <w:rsid w:val="005E3DCA"/>
    <w:rsid w:val="005E42AB"/>
    <w:rsid w:val="006236E5"/>
    <w:rsid w:val="00627908"/>
    <w:rsid w:val="00637DEB"/>
    <w:rsid w:val="00640749"/>
    <w:rsid w:val="006552E0"/>
    <w:rsid w:val="006666C3"/>
    <w:rsid w:val="006730BB"/>
    <w:rsid w:val="006A4D5C"/>
    <w:rsid w:val="006B31D5"/>
    <w:rsid w:val="006C03FB"/>
    <w:rsid w:val="006D6A0E"/>
    <w:rsid w:val="006E25AE"/>
    <w:rsid w:val="006F3483"/>
    <w:rsid w:val="00730DA2"/>
    <w:rsid w:val="007410C3"/>
    <w:rsid w:val="007436C3"/>
    <w:rsid w:val="0076127C"/>
    <w:rsid w:val="0078396B"/>
    <w:rsid w:val="0078547D"/>
    <w:rsid w:val="007A4F30"/>
    <w:rsid w:val="007B6B1E"/>
    <w:rsid w:val="007E3BD4"/>
    <w:rsid w:val="007E5818"/>
    <w:rsid w:val="007E6C91"/>
    <w:rsid w:val="007F24ED"/>
    <w:rsid w:val="00827E7A"/>
    <w:rsid w:val="008477A3"/>
    <w:rsid w:val="0085528F"/>
    <w:rsid w:val="008642CA"/>
    <w:rsid w:val="008740F5"/>
    <w:rsid w:val="00874C38"/>
    <w:rsid w:val="00875071"/>
    <w:rsid w:val="00890A28"/>
    <w:rsid w:val="0089565F"/>
    <w:rsid w:val="008A4C34"/>
    <w:rsid w:val="008C0918"/>
    <w:rsid w:val="008E43E0"/>
    <w:rsid w:val="008F2846"/>
    <w:rsid w:val="008F7030"/>
    <w:rsid w:val="008F7110"/>
    <w:rsid w:val="00933F64"/>
    <w:rsid w:val="00937602"/>
    <w:rsid w:val="00943A4C"/>
    <w:rsid w:val="00944471"/>
    <w:rsid w:val="009613B2"/>
    <w:rsid w:val="009663BA"/>
    <w:rsid w:val="0097026D"/>
    <w:rsid w:val="00977B9E"/>
    <w:rsid w:val="00995BA5"/>
    <w:rsid w:val="009A305F"/>
    <w:rsid w:val="009B7098"/>
    <w:rsid w:val="009C7E43"/>
    <w:rsid w:val="009D5BED"/>
    <w:rsid w:val="009D7080"/>
    <w:rsid w:val="009D7907"/>
    <w:rsid w:val="009E01D1"/>
    <w:rsid w:val="009E4B8A"/>
    <w:rsid w:val="00A071DE"/>
    <w:rsid w:val="00A15284"/>
    <w:rsid w:val="00A244CD"/>
    <w:rsid w:val="00A31AEF"/>
    <w:rsid w:val="00A32DF7"/>
    <w:rsid w:val="00A3438E"/>
    <w:rsid w:val="00A56F30"/>
    <w:rsid w:val="00A601DB"/>
    <w:rsid w:val="00A6414B"/>
    <w:rsid w:val="00A67044"/>
    <w:rsid w:val="00A74CF5"/>
    <w:rsid w:val="00A8347A"/>
    <w:rsid w:val="00A919C2"/>
    <w:rsid w:val="00A92F20"/>
    <w:rsid w:val="00A97307"/>
    <w:rsid w:val="00AA1A14"/>
    <w:rsid w:val="00AA1CFB"/>
    <w:rsid w:val="00AB55E9"/>
    <w:rsid w:val="00AC2E87"/>
    <w:rsid w:val="00AF28A4"/>
    <w:rsid w:val="00B017F3"/>
    <w:rsid w:val="00B126CC"/>
    <w:rsid w:val="00B175C2"/>
    <w:rsid w:val="00B275AE"/>
    <w:rsid w:val="00B41D7D"/>
    <w:rsid w:val="00B43E81"/>
    <w:rsid w:val="00B523AB"/>
    <w:rsid w:val="00B62DDD"/>
    <w:rsid w:val="00B648E2"/>
    <w:rsid w:val="00B73F9B"/>
    <w:rsid w:val="00B8312C"/>
    <w:rsid w:val="00B83F5B"/>
    <w:rsid w:val="00B84336"/>
    <w:rsid w:val="00B905CF"/>
    <w:rsid w:val="00BA6438"/>
    <w:rsid w:val="00BB075A"/>
    <w:rsid w:val="00BC6062"/>
    <w:rsid w:val="00BD1361"/>
    <w:rsid w:val="00BD75F7"/>
    <w:rsid w:val="00BE4890"/>
    <w:rsid w:val="00C0423D"/>
    <w:rsid w:val="00C06509"/>
    <w:rsid w:val="00C156D1"/>
    <w:rsid w:val="00C216CC"/>
    <w:rsid w:val="00C2492B"/>
    <w:rsid w:val="00C3791F"/>
    <w:rsid w:val="00C44AAE"/>
    <w:rsid w:val="00C51D79"/>
    <w:rsid w:val="00C56EE5"/>
    <w:rsid w:val="00C60825"/>
    <w:rsid w:val="00C71DD1"/>
    <w:rsid w:val="00C73E78"/>
    <w:rsid w:val="00C808A2"/>
    <w:rsid w:val="00C81D53"/>
    <w:rsid w:val="00C86B3E"/>
    <w:rsid w:val="00C93269"/>
    <w:rsid w:val="00CA7BF6"/>
    <w:rsid w:val="00CC0364"/>
    <w:rsid w:val="00CC6219"/>
    <w:rsid w:val="00CD3647"/>
    <w:rsid w:val="00CD76C7"/>
    <w:rsid w:val="00CE2F51"/>
    <w:rsid w:val="00CE796B"/>
    <w:rsid w:val="00CF4F8C"/>
    <w:rsid w:val="00D04F18"/>
    <w:rsid w:val="00D237CB"/>
    <w:rsid w:val="00D511AD"/>
    <w:rsid w:val="00D63073"/>
    <w:rsid w:val="00D634F6"/>
    <w:rsid w:val="00D63DA6"/>
    <w:rsid w:val="00D64BA1"/>
    <w:rsid w:val="00D77F8D"/>
    <w:rsid w:val="00D91C28"/>
    <w:rsid w:val="00DA15CC"/>
    <w:rsid w:val="00DF069F"/>
    <w:rsid w:val="00DF0F1A"/>
    <w:rsid w:val="00DF3BA6"/>
    <w:rsid w:val="00E0012C"/>
    <w:rsid w:val="00E02C8F"/>
    <w:rsid w:val="00E06F61"/>
    <w:rsid w:val="00E15779"/>
    <w:rsid w:val="00E15A24"/>
    <w:rsid w:val="00E33D17"/>
    <w:rsid w:val="00E36A39"/>
    <w:rsid w:val="00E41BE9"/>
    <w:rsid w:val="00E46F34"/>
    <w:rsid w:val="00E73B2B"/>
    <w:rsid w:val="00E85936"/>
    <w:rsid w:val="00E85AD9"/>
    <w:rsid w:val="00E92C74"/>
    <w:rsid w:val="00EA4007"/>
    <w:rsid w:val="00EA4EDA"/>
    <w:rsid w:val="00EC2379"/>
    <w:rsid w:val="00EC29A5"/>
    <w:rsid w:val="00EC701D"/>
    <w:rsid w:val="00EF666A"/>
    <w:rsid w:val="00F116B9"/>
    <w:rsid w:val="00F34AA9"/>
    <w:rsid w:val="00F53EDC"/>
    <w:rsid w:val="00F62BA3"/>
    <w:rsid w:val="00F77304"/>
    <w:rsid w:val="00F81B16"/>
    <w:rsid w:val="00F947CF"/>
    <w:rsid w:val="00F97C2F"/>
    <w:rsid w:val="00FA1419"/>
    <w:rsid w:val="00FC2095"/>
    <w:rsid w:val="00FD7BD3"/>
    <w:rsid w:val="00FE07E1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1CC9"/>
  <w15:docId w15:val="{A947AD89-A12C-4C87-A46A-E4F4F5F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302" w:lineRule="exac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113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8"/>
      <w:ind w:left="533"/>
      <w:jc w:val="both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8"/>
      <w:ind w:left="561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55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8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9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96B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41D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F97C2F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7C2F"/>
    <w:rPr>
      <w:rFonts w:ascii="Arial" w:eastAsia="Arial" w:hAnsi="Arial" w:cs="Arial"/>
      <w:sz w:val="21"/>
      <w:szCs w:val="21"/>
    </w:rPr>
  </w:style>
  <w:style w:type="paragraph" w:styleId="Revisin">
    <w:name w:val="Revision"/>
    <w:hidden/>
    <w:uiPriority w:val="99"/>
    <w:semiHidden/>
    <w:rsid w:val="000E69FC"/>
    <w:pPr>
      <w:widowControl/>
      <w:autoSpaceDE/>
      <w:autoSpaceDN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16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5E69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E69"/>
    <w:rPr>
      <w:rFonts w:ascii="Arial" w:eastAsia="Arial" w:hAnsi="Arial" w:cs="Arial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E2F51"/>
    <w:pPr>
      <w:widowControl/>
      <w:autoSpaceDE/>
      <w:autoSpaceDN/>
      <w:spacing w:before="120"/>
      <w:ind w:left="720"/>
      <w:contextualSpacing/>
      <w:jc w:val="both"/>
    </w:pPr>
    <w:rPr>
      <w:rFonts w:eastAsia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1FB4-BE8C-4686-884C-E0E9508E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Borbon</dc:creator>
  <cp:lastModifiedBy>Fernanda de Borbon</cp:lastModifiedBy>
  <cp:revision>7</cp:revision>
  <dcterms:created xsi:type="dcterms:W3CDTF">2024-05-22T13:52:00Z</dcterms:created>
  <dcterms:modified xsi:type="dcterms:W3CDTF">2024-05-22T13:59:00Z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Adobe Acrobat Pro DC 20.9.20065</vt:lpwstr>
  </property>
  <property fmtid="{D5CDD505-2E9C-101B-9397-08002B2CF9AE}" pid="4" name="LastSaved">
    <vt:filetime>2023-07-04T00:00:00Z</vt:filetime>
  </property>
</Properties>
</file>